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578" w:rsidRDefault="00DC4BAF">
      <w:pPr>
        <w:rPr>
          <w:rStyle w:val="Zwaar"/>
          <w:rFonts w:ascii="Arial" w:hAnsi="Arial" w:cs="Arial"/>
          <w:color w:val="1B9ED2"/>
          <w:sz w:val="27"/>
          <w:szCs w:val="27"/>
          <w:shd w:val="clear" w:color="auto" w:fill="FFFFFF"/>
        </w:rPr>
      </w:pPr>
      <w:r>
        <w:rPr>
          <w:rStyle w:val="Zwaar"/>
          <w:rFonts w:ascii="Arial" w:hAnsi="Arial" w:cs="Arial"/>
          <w:color w:val="1B9ED2"/>
          <w:sz w:val="27"/>
          <w:szCs w:val="27"/>
          <w:shd w:val="clear" w:color="auto" w:fill="FFFFFF"/>
        </w:rPr>
        <w:t xml:space="preserve">Congres </w:t>
      </w:r>
      <w:proofErr w:type="spellStart"/>
      <w:r>
        <w:rPr>
          <w:rStyle w:val="Zwaar"/>
          <w:rFonts w:ascii="Arial" w:hAnsi="Arial" w:cs="Arial"/>
          <w:color w:val="1B9ED2"/>
          <w:sz w:val="27"/>
          <w:szCs w:val="27"/>
          <w:shd w:val="clear" w:color="auto" w:fill="FFFFFF"/>
        </w:rPr>
        <w:t>Externaliserend</w:t>
      </w:r>
      <w:proofErr w:type="spellEnd"/>
      <w:r>
        <w:rPr>
          <w:rStyle w:val="Zwaar"/>
          <w:rFonts w:ascii="Arial" w:hAnsi="Arial" w:cs="Arial"/>
          <w:color w:val="1B9ED2"/>
          <w:sz w:val="27"/>
          <w:szCs w:val="27"/>
          <w:shd w:val="clear" w:color="auto" w:fill="FFFFFF"/>
        </w:rPr>
        <w:t xml:space="preserve"> gedrag | Programma</w:t>
      </w:r>
    </w:p>
    <w:p w:rsidR="00DC4BAF" w:rsidRPr="00590DDE" w:rsidRDefault="00DC4BAF" w:rsidP="00590DDE">
      <w:pPr>
        <w:jc w:val="both"/>
        <w:rPr>
          <w:rStyle w:val="Zwaar"/>
          <w:rFonts w:asciiTheme="minorHAnsi" w:hAnsiTheme="minorHAnsi" w:cstheme="minorHAnsi"/>
          <w:color w:val="1B9ED2"/>
          <w:sz w:val="22"/>
          <w:szCs w:val="22"/>
          <w:shd w:val="clear" w:color="auto" w:fill="FFFFFF"/>
        </w:rPr>
      </w:pPr>
    </w:p>
    <w:p w:rsidR="00DC4BAF" w:rsidRPr="00DC4BAF" w:rsidRDefault="00590DDE" w:rsidP="00590DDE">
      <w:pPr>
        <w:jc w:val="both"/>
        <w:rPr>
          <w:rFonts w:asciiTheme="minorHAnsi" w:eastAsia="Times New Roman" w:hAnsiTheme="minorHAnsi" w:cstheme="minorHAnsi"/>
          <w:b/>
          <w:bCs/>
          <w:color w:val="000000"/>
          <w:sz w:val="22"/>
          <w:szCs w:val="22"/>
          <w:lang w:eastAsia="en-US"/>
        </w:rPr>
      </w:pPr>
      <w:r w:rsidRPr="00590DDE">
        <w:rPr>
          <w:rFonts w:asciiTheme="minorHAnsi" w:eastAsia="Times New Roman" w:hAnsiTheme="minorHAnsi" w:cstheme="minorHAnsi"/>
          <w:b/>
          <w:bCs/>
          <w:color w:val="000000"/>
          <w:sz w:val="22"/>
          <w:szCs w:val="22"/>
          <w:lang w:eastAsia="en-US"/>
        </w:rPr>
        <w:t>09.00</w:t>
      </w:r>
      <w:r w:rsidRPr="00590DDE">
        <w:rPr>
          <w:rFonts w:asciiTheme="minorHAnsi" w:eastAsia="Times New Roman" w:hAnsiTheme="minorHAnsi" w:cstheme="minorHAnsi"/>
          <w:b/>
          <w:bCs/>
          <w:color w:val="000000"/>
          <w:sz w:val="22"/>
          <w:szCs w:val="22"/>
          <w:lang w:eastAsia="en-US"/>
        </w:rPr>
        <w:tab/>
        <w:t>uur</w:t>
      </w:r>
      <w:r w:rsidRPr="00590DDE">
        <w:rPr>
          <w:rFonts w:asciiTheme="minorHAnsi" w:eastAsia="Times New Roman" w:hAnsiTheme="minorHAnsi" w:cstheme="minorHAnsi"/>
          <w:b/>
          <w:bCs/>
          <w:color w:val="000000"/>
          <w:sz w:val="22"/>
          <w:szCs w:val="22"/>
          <w:lang w:eastAsia="en-US"/>
        </w:rPr>
        <w:tab/>
        <w:t>|</w:t>
      </w:r>
      <w:r w:rsidRPr="00590DDE">
        <w:rPr>
          <w:rFonts w:asciiTheme="minorHAnsi" w:eastAsia="Times New Roman" w:hAnsiTheme="minorHAnsi" w:cstheme="minorHAnsi"/>
          <w:b/>
          <w:bCs/>
          <w:color w:val="000000"/>
          <w:sz w:val="22"/>
          <w:szCs w:val="22"/>
          <w:lang w:eastAsia="en-US"/>
        </w:rPr>
        <w:tab/>
      </w:r>
      <w:r w:rsidR="00DC4BAF" w:rsidRPr="00DC4BAF">
        <w:rPr>
          <w:rFonts w:asciiTheme="minorHAnsi" w:eastAsia="Times New Roman" w:hAnsiTheme="minorHAnsi" w:cstheme="minorHAnsi"/>
          <w:b/>
          <w:bCs/>
          <w:color w:val="000000"/>
          <w:sz w:val="22"/>
          <w:szCs w:val="22"/>
          <w:lang w:eastAsia="en-US"/>
        </w:rPr>
        <w:t>Ontvangst en registratie met koffie &amp; thee</w:t>
      </w:r>
    </w:p>
    <w:p w:rsidR="00DC4BAF" w:rsidRPr="00DC4BAF" w:rsidRDefault="00DC4BAF" w:rsidP="00590DDE">
      <w:pPr>
        <w:jc w:val="both"/>
        <w:rPr>
          <w:rFonts w:asciiTheme="minorHAnsi" w:eastAsia="Times New Roman" w:hAnsiTheme="minorHAnsi" w:cstheme="minorHAnsi"/>
          <w:b/>
          <w:bCs/>
          <w:color w:val="FFFFFF"/>
          <w:sz w:val="22"/>
          <w:szCs w:val="22"/>
          <w:lang w:eastAsia="en-US"/>
        </w:rPr>
      </w:pPr>
      <w:r w:rsidRPr="00DC4BAF">
        <w:rPr>
          <w:rFonts w:asciiTheme="minorHAnsi" w:eastAsia="Times New Roman" w:hAnsiTheme="minorHAnsi" w:cstheme="minorHAnsi"/>
          <w:b/>
          <w:bCs/>
          <w:color w:val="FFFFFF"/>
          <w:sz w:val="22"/>
          <w:szCs w:val="22"/>
          <w:lang w:eastAsia="en-US"/>
        </w:rPr>
        <w:t>09.30</w:t>
      </w:r>
    </w:p>
    <w:p w:rsidR="00DC4BAF" w:rsidRPr="00DC4BAF" w:rsidRDefault="00590DDE" w:rsidP="00590DDE">
      <w:pPr>
        <w:jc w:val="both"/>
        <w:rPr>
          <w:rFonts w:asciiTheme="minorHAnsi" w:eastAsia="Times New Roman" w:hAnsiTheme="minorHAnsi" w:cstheme="minorHAnsi"/>
          <w:b/>
          <w:bCs/>
          <w:color w:val="000000"/>
          <w:sz w:val="22"/>
          <w:szCs w:val="22"/>
          <w:lang w:eastAsia="en-US"/>
        </w:rPr>
      </w:pPr>
      <w:r w:rsidRPr="00590DDE">
        <w:rPr>
          <w:rFonts w:asciiTheme="minorHAnsi" w:eastAsia="Times New Roman" w:hAnsiTheme="minorHAnsi" w:cstheme="minorHAnsi"/>
          <w:b/>
          <w:bCs/>
          <w:color w:val="000000"/>
          <w:sz w:val="22"/>
          <w:szCs w:val="22"/>
          <w:lang w:eastAsia="en-US"/>
        </w:rPr>
        <w:t>09.30</w:t>
      </w:r>
      <w:r w:rsidRPr="00590DDE">
        <w:rPr>
          <w:rFonts w:asciiTheme="minorHAnsi" w:eastAsia="Times New Roman" w:hAnsiTheme="minorHAnsi" w:cstheme="minorHAnsi"/>
          <w:b/>
          <w:bCs/>
          <w:color w:val="000000"/>
          <w:sz w:val="22"/>
          <w:szCs w:val="22"/>
          <w:lang w:eastAsia="en-US"/>
        </w:rPr>
        <w:tab/>
        <w:t>uur</w:t>
      </w:r>
      <w:r w:rsidRPr="00590DDE">
        <w:rPr>
          <w:rFonts w:asciiTheme="minorHAnsi" w:eastAsia="Times New Roman" w:hAnsiTheme="minorHAnsi" w:cstheme="minorHAnsi"/>
          <w:b/>
          <w:bCs/>
          <w:color w:val="000000"/>
          <w:sz w:val="22"/>
          <w:szCs w:val="22"/>
          <w:lang w:eastAsia="en-US"/>
        </w:rPr>
        <w:tab/>
        <w:t>|</w:t>
      </w:r>
      <w:r w:rsidRPr="00590DDE">
        <w:rPr>
          <w:rFonts w:asciiTheme="minorHAnsi" w:eastAsia="Times New Roman" w:hAnsiTheme="minorHAnsi" w:cstheme="minorHAnsi"/>
          <w:b/>
          <w:bCs/>
          <w:color w:val="000000"/>
          <w:sz w:val="22"/>
          <w:szCs w:val="22"/>
          <w:lang w:eastAsia="en-US"/>
        </w:rPr>
        <w:tab/>
      </w:r>
      <w:r w:rsidR="00DC4BAF" w:rsidRPr="00DC4BAF">
        <w:rPr>
          <w:rFonts w:asciiTheme="minorHAnsi" w:eastAsia="Times New Roman" w:hAnsiTheme="minorHAnsi" w:cstheme="minorHAnsi"/>
          <w:b/>
          <w:bCs/>
          <w:color w:val="000000"/>
          <w:sz w:val="22"/>
          <w:szCs w:val="22"/>
          <w:lang w:eastAsia="en-US"/>
        </w:rPr>
        <w:t>Opening door de dagvoorzitter</w:t>
      </w:r>
    </w:p>
    <w:p w:rsidR="00DC4BAF" w:rsidRPr="00DC4BAF" w:rsidRDefault="00DC4BAF" w:rsidP="00590DDE">
      <w:pPr>
        <w:jc w:val="both"/>
        <w:rPr>
          <w:rFonts w:asciiTheme="minorHAnsi" w:eastAsia="Times New Roman" w:hAnsiTheme="minorHAnsi" w:cstheme="minorHAnsi"/>
          <w:b/>
          <w:bCs/>
          <w:color w:val="FFFFFF"/>
          <w:sz w:val="22"/>
          <w:szCs w:val="22"/>
          <w:lang w:eastAsia="en-US"/>
        </w:rPr>
      </w:pPr>
      <w:r w:rsidRPr="00DC4BAF">
        <w:rPr>
          <w:rFonts w:asciiTheme="minorHAnsi" w:eastAsia="Times New Roman" w:hAnsiTheme="minorHAnsi" w:cstheme="minorHAnsi"/>
          <w:b/>
          <w:bCs/>
          <w:color w:val="FFFFFF"/>
          <w:sz w:val="22"/>
          <w:szCs w:val="22"/>
          <w:lang w:eastAsia="en-US"/>
        </w:rPr>
        <w:t>09.45</w:t>
      </w:r>
    </w:p>
    <w:p w:rsidR="00DC4BAF" w:rsidRPr="00DC4BAF" w:rsidRDefault="00590DDE" w:rsidP="00590DDE">
      <w:pPr>
        <w:jc w:val="both"/>
        <w:rPr>
          <w:rFonts w:asciiTheme="minorHAnsi" w:eastAsia="Times New Roman" w:hAnsiTheme="minorHAnsi" w:cstheme="minorHAnsi"/>
          <w:b/>
          <w:bCs/>
          <w:color w:val="000000"/>
          <w:sz w:val="22"/>
          <w:szCs w:val="22"/>
          <w:lang w:eastAsia="en-US"/>
        </w:rPr>
      </w:pPr>
      <w:r w:rsidRPr="00590DDE">
        <w:rPr>
          <w:rFonts w:asciiTheme="minorHAnsi" w:eastAsia="Times New Roman" w:hAnsiTheme="minorHAnsi" w:cstheme="minorHAnsi"/>
          <w:b/>
          <w:bCs/>
          <w:color w:val="000000"/>
          <w:sz w:val="22"/>
          <w:szCs w:val="22"/>
          <w:lang w:eastAsia="en-US"/>
        </w:rPr>
        <w:t>09.45</w:t>
      </w:r>
      <w:r w:rsidRPr="00590DDE">
        <w:rPr>
          <w:rFonts w:asciiTheme="minorHAnsi" w:eastAsia="Times New Roman" w:hAnsiTheme="minorHAnsi" w:cstheme="minorHAnsi"/>
          <w:b/>
          <w:bCs/>
          <w:color w:val="000000"/>
          <w:sz w:val="22"/>
          <w:szCs w:val="22"/>
          <w:lang w:eastAsia="en-US"/>
        </w:rPr>
        <w:tab/>
        <w:t>uur</w:t>
      </w:r>
      <w:r w:rsidRPr="00590DDE">
        <w:rPr>
          <w:rFonts w:asciiTheme="minorHAnsi" w:eastAsia="Times New Roman" w:hAnsiTheme="minorHAnsi" w:cstheme="minorHAnsi"/>
          <w:b/>
          <w:bCs/>
          <w:color w:val="000000"/>
          <w:sz w:val="22"/>
          <w:szCs w:val="22"/>
          <w:lang w:eastAsia="en-US"/>
        </w:rPr>
        <w:tab/>
        <w:t>|</w:t>
      </w:r>
      <w:r w:rsidRPr="00590DDE">
        <w:rPr>
          <w:rFonts w:asciiTheme="minorHAnsi" w:eastAsia="Times New Roman" w:hAnsiTheme="minorHAnsi" w:cstheme="minorHAnsi"/>
          <w:b/>
          <w:bCs/>
          <w:color w:val="000000"/>
          <w:sz w:val="22"/>
          <w:szCs w:val="22"/>
          <w:lang w:eastAsia="en-US"/>
        </w:rPr>
        <w:tab/>
      </w:r>
      <w:r w:rsidR="00DC4BAF" w:rsidRPr="00DC4BAF">
        <w:rPr>
          <w:rFonts w:asciiTheme="minorHAnsi" w:eastAsia="Times New Roman" w:hAnsiTheme="minorHAnsi" w:cstheme="minorHAnsi"/>
          <w:b/>
          <w:bCs/>
          <w:color w:val="000000"/>
          <w:sz w:val="22"/>
          <w:szCs w:val="22"/>
          <w:lang w:eastAsia="en-US"/>
        </w:rPr>
        <w:t>Tijdig herkennen en behandelen van gedragsproblemen</w:t>
      </w:r>
    </w:p>
    <w:p w:rsidR="00DC4BAF" w:rsidRPr="00590DDE" w:rsidRDefault="00DC4BAF" w:rsidP="00590DDE">
      <w:pPr>
        <w:ind w:left="1440" w:firstLine="720"/>
        <w:jc w:val="both"/>
        <w:rPr>
          <w:rFonts w:asciiTheme="minorHAnsi" w:eastAsia="Times New Roman" w:hAnsiTheme="minorHAnsi" w:cstheme="minorHAnsi"/>
          <w:i/>
          <w:sz w:val="22"/>
          <w:szCs w:val="22"/>
          <w:lang w:eastAsia="en-US"/>
        </w:rPr>
      </w:pPr>
      <w:r w:rsidRPr="00590DDE">
        <w:rPr>
          <w:rFonts w:asciiTheme="minorHAnsi" w:eastAsia="Times New Roman" w:hAnsiTheme="minorHAnsi" w:cstheme="minorHAnsi"/>
          <w:i/>
          <w:sz w:val="22"/>
          <w:szCs w:val="22"/>
          <w:lang w:eastAsia="en-US"/>
        </w:rPr>
        <w:t>Walter Matthys</w:t>
      </w:r>
    </w:p>
    <w:p w:rsidR="00590DDE" w:rsidRPr="00590DDE" w:rsidRDefault="00590DDE" w:rsidP="00590DDE">
      <w:pPr>
        <w:spacing w:after="390" w:line="420" w:lineRule="atLeast"/>
        <w:ind w:left="2160"/>
        <w:rPr>
          <w:rFonts w:asciiTheme="minorHAnsi" w:eastAsia="Times New Roman" w:hAnsiTheme="minorHAnsi" w:cstheme="minorHAnsi"/>
          <w:color w:val="000000"/>
          <w:sz w:val="22"/>
          <w:szCs w:val="22"/>
          <w:lang w:eastAsia="en-US"/>
        </w:rPr>
      </w:pPr>
      <w:r w:rsidRPr="00590DDE">
        <w:rPr>
          <w:rFonts w:asciiTheme="minorHAnsi" w:eastAsia="Times New Roman" w:hAnsiTheme="minorHAnsi" w:cstheme="minorHAnsi"/>
          <w:color w:val="000000"/>
          <w:sz w:val="22"/>
          <w:szCs w:val="22"/>
          <w:lang w:eastAsia="en-US"/>
        </w:rPr>
        <w:t>Gedragsproblemen omvatten een heterogene groep sociaal storende vormen van gedrag. Bij het herkennen en vervolgens diagnosticeren van gedragsproblemen is de mate van ernst een belangrijke invalshoek. De risico’s voor ongunstige uitkomsten in de volwassenheid hangen namelijk af van de mate van ernst. Ook de leeftijd van aanvang moet hierbij meegenomen worden. Er zijn effectieve psychologische interventies voorhanden maar hun effect hangt af van de mate van ernst van de gedragsproblemen.  Walter Matthys, Emeritus professor, Universiteit Utrecht</w:t>
      </w:r>
    </w:p>
    <w:p w:rsidR="00590DDE" w:rsidRPr="00590DDE" w:rsidRDefault="00590DDE" w:rsidP="00590DDE">
      <w:pPr>
        <w:spacing w:after="390" w:line="420" w:lineRule="atLeast"/>
        <w:ind w:left="1440" w:firstLine="720"/>
        <w:rPr>
          <w:rFonts w:asciiTheme="minorHAnsi" w:eastAsia="Times New Roman" w:hAnsiTheme="minorHAnsi" w:cstheme="minorHAnsi"/>
          <w:color w:val="000000"/>
          <w:sz w:val="22"/>
          <w:szCs w:val="22"/>
          <w:lang w:eastAsia="en-US"/>
        </w:rPr>
      </w:pPr>
      <w:r w:rsidRPr="00590DDE">
        <w:rPr>
          <w:rFonts w:asciiTheme="minorHAnsi" w:eastAsia="Times New Roman" w:hAnsiTheme="minorHAnsi" w:cstheme="minorHAnsi"/>
          <w:color w:val="000000"/>
          <w:sz w:val="22"/>
          <w:szCs w:val="22"/>
          <w:lang w:eastAsia="en-US"/>
        </w:rPr>
        <w:t>Wat heeft men geleerd na het bijwonen van deze sessie?</w:t>
      </w:r>
    </w:p>
    <w:p w:rsidR="00590DDE" w:rsidRPr="00590DDE" w:rsidRDefault="00590DDE" w:rsidP="00590DDE">
      <w:pPr>
        <w:pStyle w:val="Lijstalinea"/>
        <w:numPr>
          <w:ilvl w:val="0"/>
          <w:numId w:val="8"/>
        </w:numPr>
        <w:spacing w:before="100" w:beforeAutospacing="1" w:after="100" w:afterAutospacing="1" w:line="420" w:lineRule="atLeast"/>
        <w:rPr>
          <w:rFonts w:asciiTheme="minorHAnsi" w:eastAsia="Times New Roman" w:hAnsiTheme="minorHAnsi" w:cstheme="minorHAnsi"/>
          <w:color w:val="000000"/>
          <w:sz w:val="22"/>
          <w:szCs w:val="22"/>
          <w:lang w:eastAsia="en-US"/>
        </w:rPr>
      </w:pPr>
      <w:r w:rsidRPr="00590DDE">
        <w:rPr>
          <w:rFonts w:asciiTheme="minorHAnsi" w:eastAsia="Times New Roman" w:hAnsiTheme="minorHAnsi" w:cstheme="minorHAnsi"/>
          <w:color w:val="000000"/>
          <w:sz w:val="22"/>
          <w:szCs w:val="22"/>
          <w:lang w:eastAsia="en-US"/>
        </w:rPr>
        <w:t>De invalshoeken voor het bepalen van de mate van ernst</w:t>
      </w:r>
    </w:p>
    <w:p w:rsidR="00590DDE" w:rsidRPr="00590DDE" w:rsidRDefault="00590DDE" w:rsidP="00590DDE">
      <w:pPr>
        <w:pStyle w:val="Lijstalinea"/>
        <w:numPr>
          <w:ilvl w:val="0"/>
          <w:numId w:val="8"/>
        </w:numPr>
        <w:spacing w:before="100" w:beforeAutospacing="1" w:after="100" w:afterAutospacing="1" w:line="420" w:lineRule="atLeast"/>
        <w:rPr>
          <w:rFonts w:asciiTheme="minorHAnsi" w:eastAsia="Times New Roman" w:hAnsiTheme="minorHAnsi" w:cstheme="minorHAnsi"/>
          <w:color w:val="000000"/>
          <w:sz w:val="22"/>
          <w:szCs w:val="22"/>
          <w:lang w:eastAsia="en-US"/>
        </w:rPr>
      </w:pPr>
      <w:r w:rsidRPr="00590DDE">
        <w:rPr>
          <w:rFonts w:asciiTheme="minorHAnsi" w:eastAsia="Times New Roman" w:hAnsiTheme="minorHAnsi" w:cstheme="minorHAnsi"/>
          <w:color w:val="000000"/>
          <w:sz w:val="22"/>
          <w:szCs w:val="22"/>
          <w:lang w:eastAsia="en-US"/>
        </w:rPr>
        <w:t>Het beloop tot in de volwassenheid</w:t>
      </w:r>
    </w:p>
    <w:p w:rsidR="00590DDE" w:rsidRPr="00590DDE" w:rsidRDefault="00590DDE" w:rsidP="00590DDE">
      <w:pPr>
        <w:pStyle w:val="Lijstalinea"/>
        <w:numPr>
          <w:ilvl w:val="0"/>
          <w:numId w:val="8"/>
        </w:numPr>
        <w:spacing w:before="100" w:beforeAutospacing="1" w:after="100" w:afterAutospacing="1" w:line="420" w:lineRule="atLeast"/>
        <w:rPr>
          <w:rFonts w:asciiTheme="minorHAnsi" w:eastAsia="Times New Roman" w:hAnsiTheme="minorHAnsi" w:cstheme="minorHAnsi"/>
          <w:color w:val="000000"/>
          <w:sz w:val="22"/>
          <w:szCs w:val="22"/>
          <w:lang w:eastAsia="en-US"/>
        </w:rPr>
      </w:pPr>
      <w:r w:rsidRPr="00590DDE">
        <w:rPr>
          <w:rFonts w:asciiTheme="minorHAnsi" w:eastAsia="Times New Roman" w:hAnsiTheme="minorHAnsi" w:cstheme="minorHAnsi"/>
          <w:color w:val="000000"/>
          <w:sz w:val="22"/>
          <w:szCs w:val="22"/>
          <w:lang w:eastAsia="en-US"/>
        </w:rPr>
        <w:t>Verschil in effectiviteit van interventies in preventieve en behandelcontext</w:t>
      </w:r>
    </w:p>
    <w:p w:rsidR="00590DDE" w:rsidRPr="00DC4BAF" w:rsidRDefault="00590DDE" w:rsidP="00590DDE">
      <w:pPr>
        <w:jc w:val="both"/>
        <w:rPr>
          <w:rFonts w:asciiTheme="minorHAnsi" w:eastAsia="Times New Roman" w:hAnsiTheme="minorHAnsi" w:cstheme="minorHAnsi"/>
          <w:color w:val="000000"/>
          <w:sz w:val="22"/>
          <w:szCs w:val="22"/>
          <w:lang w:eastAsia="en-US"/>
        </w:rPr>
      </w:pPr>
    </w:p>
    <w:p w:rsidR="00DC4BAF" w:rsidRPr="00DC4BAF" w:rsidRDefault="00DC4BAF" w:rsidP="00590DDE">
      <w:pPr>
        <w:jc w:val="both"/>
        <w:rPr>
          <w:rFonts w:asciiTheme="minorHAnsi" w:eastAsia="Times New Roman" w:hAnsiTheme="minorHAnsi" w:cstheme="minorHAnsi"/>
          <w:b/>
          <w:bCs/>
          <w:color w:val="FFFFFF"/>
          <w:sz w:val="22"/>
          <w:szCs w:val="22"/>
          <w:lang w:eastAsia="en-US"/>
        </w:rPr>
      </w:pPr>
      <w:r w:rsidRPr="00DC4BAF">
        <w:rPr>
          <w:rFonts w:asciiTheme="minorHAnsi" w:eastAsia="Times New Roman" w:hAnsiTheme="minorHAnsi" w:cstheme="minorHAnsi"/>
          <w:b/>
          <w:bCs/>
          <w:color w:val="FFFFFF"/>
          <w:sz w:val="22"/>
          <w:szCs w:val="22"/>
          <w:lang w:eastAsia="en-US"/>
        </w:rPr>
        <w:t>10.30</w:t>
      </w:r>
    </w:p>
    <w:p w:rsidR="00DC4BAF" w:rsidRPr="00DC4BAF" w:rsidRDefault="00590DDE" w:rsidP="00590DDE">
      <w:pPr>
        <w:jc w:val="both"/>
        <w:rPr>
          <w:rFonts w:asciiTheme="minorHAnsi" w:eastAsia="Times New Roman" w:hAnsiTheme="minorHAnsi" w:cstheme="minorHAnsi"/>
          <w:b/>
          <w:bCs/>
          <w:color w:val="000000"/>
          <w:sz w:val="22"/>
          <w:szCs w:val="22"/>
          <w:lang w:eastAsia="en-US"/>
        </w:rPr>
      </w:pPr>
      <w:r w:rsidRPr="00590DDE">
        <w:rPr>
          <w:rFonts w:asciiTheme="minorHAnsi" w:eastAsia="Times New Roman" w:hAnsiTheme="minorHAnsi" w:cstheme="minorHAnsi"/>
          <w:b/>
          <w:bCs/>
          <w:color w:val="000000"/>
          <w:sz w:val="22"/>
          <w:szCs w:val="22"/>
          <w:lang w:eastAsia="en-US"/>
        </w:rPr>
        <w:t>10.30 uur</w:t>
      </w:r>
      <w:r w:rsidRPr="00590DDE">
        <w:rPr>
          <w:rFonts w:asciiTheme="minorHAnsi" w:eastAsia="Times New Roman" w:hAnsiTheme="minorHAnsi" w:cstheme="minorHAnsi"/>
          <w:b/>
          <w:bCs/>
          <w:color w:val="000000"/>
          <w:sz w:val="22"/>
          <w:szCs w:val="22"/>
          <w:lang w:eastAsia="en-US"/>
        </w:rPr>
        <w:tab/>
        <w:t>|</w:t>
      </w:r>
      <w:r w:rsidRPr="00590DDE">
        <w:rPr>
          <w:rFonts w:asciiTheme="minorHAnsi" w:eastAsia="Times New Roman" w:hAnsiTheme="minorHAnsi" w:cstheme="minorHAnsi"/>
          <w:b/>
          <w:bCs/>
          <w:color w:val="000000"/>
          <w:sz w:val="22"/>
          <w:szCs w:val="22"/>
          <w:lang w:eastAsia="en-US"/>
        </w:rPr>
        <w:tab/>
      </w:r>
      <w:r w:rsidR="00DC4BAF" w:rsidRPr="00DC4BAF">
        <w:rPr>
          <w:rFonts w:asciiTheme="minorHAnsi" w:eastAsia="Times New Roman" w:hAnsiTheme="minorHAnsi" w:cstheme="minorHAnsi"/>
          <w:b/>
          <w:bCs/>
          <w:color w:val="000000"/>
          <w:sz w:val="22"/>
          <w:szCs w:val="22"/>
          <w:lang w:eastAsia="en-US"/>
        </w:rPr>
        <w:t>Diagnostiek van ernstige gedragsproblemen: samen beslissen over passende hulp</w:t>
      </w:r>
    </w:p>
    <w:p w:rsidR="00DC4BAF" w:rsidRDefault="00DC4BAF" w:rsidP="00590DDE">
      <w:pPr>
        <w:ind w:left="1440" w:firstLine="720"/>
        <w:jc w:val="both"/>
        <w:rPr>
          <w:rFonts w:asciiTheme="minorHAnsi" w:eastAsia="Times New Roman" w:hAnsiTheme="minorHAnsi" w:cstheme="minorHAnsi"/>
          <w:i/>
          <w:sz w:val="22"/>
          <w:szCs w:val="22"/>
          <w:lang w:val="en-US" w:eastAsia="en-US"/>
        </w:rPr>
      </w:pPr>
      <w:hyperlink r:id="rId5" w:anchor="Sprekers" w:history="1">
        <w:r w:rsidRPr="00590DDE">
          <w:rPr>
            <w:rFonts w:asciiTheme="minorHAnsi" w:eastAsia="Times New Roman" w:hAnsiTheme="minorHAnsi" w:cstheme="minorHAnsi"/>
            <w:i/>
            <w:sz w:val="22"/>
            <w:szCs w:val="22"/>
            <w:lang w:eastAsia="en-US"/>
          </w:rPr>
          <w:t>Marjan de Lange</w:t>
        </w:r>
      </w:hyperlink>
    </w:p>
    <w:p w:rsidR="00590DDE" w:rsidRPr="00590DDE" w:rsidRDefault="00590DDE" w:rsidP="00590DDE">
      <w:pPr>
        <w:spacing w:before="120" w:line="360" w:lineRule="auto"/>
        <w:ind w:left="2160"/>
        <w:rPr>
          <w:rFonts w:asciiTheme="minorHAnsi" w:eastAsia="Times New Roman" w:hAnsiTheme="minorHAnsi" w:cstheme="minorHAnsi"/>
          <w:color w:val="000000"/>
          <w:sz w:val="22"/>
          <w:szCs w:val="22"/>
          <w:lang w:eastAsia="en-US"/>
        </w:rPr>
      </w:pPr>
      <w:r w:rsidRPr="00590DDE">
        <w:rPr>
          <w:rFonts w:asciiTheme="minorHAnsi" w:eastAsia="Times New Roman" w:hAnsiTheme="minorHAnsi" w:cstheme="minorHAnsi"/>
          <w:color w:val="000000"/>
          <w:sz w:val="22"/>
          <w:szCs w:val="22"/>
          <w:lang w:eastAsia="en-US"/>
        </w:rPr>
        <w:t xml:space="preserve">In deze lezing bespreken we de meest recente inzichten voor diagnostiek bij gedragsproblemen, gebundeld door een samenwerkingsverband van universiteiten, praktijkinstellingen en kenniscentra. We bespreken een beslisboom voor jeugdhulpprofessionals en de herziene Richtlijn Ernstige gedragsproblemen. We gaan in op vragen als ‘welke beslisvragen bespreek je met ouders?’, ‘welke in stand houdende factoren onderzoek je?’, ‘welke extra beslisvragen zijn nodig bij meervoudige problemen?’ en ‘hoe bepaal je de keuze </w:t>
      </w:r>
      <w:r w:rsidRPr="00590DDE">
        <w:rPr>
          <w:rFonts w:asciiTheme="minorHAnsi" w:eastAsia="Times New Roman" w:hAnsiTheme="minorHAnsi" w:cstheme="minorHAnsi"/>
          <w:color w:val="000000"/>
          <w:sz w:val="22"/>
          <w:szCs w:val="22"/>
          <w:lang w:eastAsia="en-US"/>
        </w:rPr>
        <w:lastRenderedPageBreak/>
        <w:t>voor een in te zetten interventie?’.  Marjan de Lange,  Zelfstandig adviseur,  Jeugdhulp Advies &amp; Ontwikkeling</w:t>
      </w:r>
    </w:p>
    <w:p w:rsidR="00590DDE" w:rsidRPr="00590DDE" w:rsidRDefault="00590DDE" w:rsidP="00590DDE">
      <w:pPr>
        <w:spacing w:before="120" w:line="360" w:lineRule="auto"/>
        <w:ind w:left="1440" w:firstLine="720"/>
        <w:rPr>
          <w:rFonts w:asciiTheme="minorHAnsi" w:eastAsia="Times New Roman" w:hAnsiTheme="minorHAnsi" w:cstheme="minorHAnsi"/>
          <w:color w:val="000000"/>
          <w:sz w:val="22"/>
          <w:szCs w:val="22"/>
          <w:lang w:eastAsia="en-US"/>
        </w:rPr>
      </w:pPr>
      <w:r w:rsidRPr="00590DDE">
        <w:rPr>
          <w:rFonts w:asciiTheme="minorHAnsi" w:eastAsia="Times New Roman" w:hAnsiTheme="minorHAnsi" w:cstheme="minorHAnsi"/>
          <w:color w:val="000000"/>
          <w:sz w:val="22"/>
          <w:szCs w:val="22"/>
          <w:lang w:eastAsia="en-US"/>
        </w:rPr>
        <w:t>Wat heeft men geleerd na het bijwonen van deze sessie?</w:t>
      </w:r>
    </w:p>
    <w:p w:rsidR="00590DDE" w:rsidRPr="00590DDE" w:rsidRDefault="00590DDE" w:rsidP="00590DDE">
      <w:pPr>
        <w:pStyle w:val="Lijstalinea"/>
        <w:numPr>
          <w:ilvl w:val="0"/>
          <w:numId w:val="7"/>
        </w:numPr>
        <w:spacing w:before="120" w:line="360" w:lineRule="auto"/>
        <w:rPr>
          <w:rFonts w:asciiTheme="minorHAnsi" w:eastAsia="Times New Roman" w:hAnsiTheme="minorHAnsi" w:cstheme="minorHAnsi"/>
          <w:color w:val="000000"/>
          <w:sz w:val="22"/>
          <w:szCs w:val="22"/>
          <w:lang w:eastAsia="en-US"/>
        </w:rPr>
      </w:pPr>
      <w:r w:rsidRPr="00590DDE">
        <w:rPr>
          <w:rFonts w:asciiTheme="minorHAnsi" w:eastAsia="Times New Roman" w:hAnsiTheme="minorHAnsi" w:cstheme="minorHAnsi"/>
          <w:color w:val="000000"/>
          <w:sz w:val="22"/>
          <w:szCs w:val="22"/>
          <w:lang w:eastAsia="en-US"/>
        </w:rPr>
        <w:t>Kern van diagnostiek bij ernstige gedragsproblemen op basis van de Richtlijn</w:t>
      </w:r>
    </w:p>
    <w:p w:rsidR="00590DDE" w:rsidRPr="00590DDE" w:rsidRDefault="00590DDE" w:rsidP="00590DDE">
      <w:pPr>
        <w:pStyle w:val="Lijstalinea"/>
        <w:numPr>
          <w:ilvl w:val="0"/>
          <w:numId w:val="7"/>
        </w:numPr>
        <w:spacing w:before="120" w:line="360" w:lineRule="auto"/>
        <w:rPr>
          <w:rFonts w:asciiTheme="minorHAnsi" w:eastAsia="Times New Roman" w:hAnsiTheme="minorHAnsi" w:cstheme="minorHAnsi"/>
          <w:color w:val="000000"/>
          <w:sz w:val="22"/>
          <w:szCs w:val="22"/>
          <w:lang w:eastAsia="en-US"/>
        </w:rPr>
      </w:pPr>
      <w:r w:rsidRPr="00590DDE">
        <w:rPr>
          <w:rFonts w:asciiTheme="minorHAnsi" w:eastAsia="Times New Roman" w:hAnsiTheme="minorHAnsi" w:cstheme="minorHAnsi"/>
          <w:color w:val="000000"/>
          <w:sz w:val="22"/>
          <w:szCs w:val="22"/>
          <w:lang w:eastAsia="en-US"/>
        </w:rPr>
        <w:t>Belangrijke beslisvragen in de diagnostiek bij ernstige gedragsproblemen</w:t>
      </w:r>
    </w:p>
    <w:p w:rsidR="00590DDE" w:rsidRPr="00590DDE" w:rsidRDefault="00590DDE" w:rsidP="00590DDE">
      <w:pPr>
        <w:pStyle w:val="Lijstalinea"/>
        <w:numPr>
          <w:ilvl w:val="0"/>
          <w:numId w:val="7"/>
        </w:numPr>
        <w:spacing w:before="120" w:line="360" w:lineRule="auto"/>
        <w:rPr>
          <w:rFonts w:asciiTheme="minorHAnsi" w:eastAsia="Times New Roman" w:hAnsiTheme="minorHAnsi" w:cstheme="minorHAnsi"/>
          <w:color w:val="000000"/>
          <w:sz w:val="22"/>
          <w:szCs w:val="22"/>
          <w:lang w:eastAsia="en-US"/>
        </w:rPr>
      </w:pPr>
      <w:r w:rsidRPr="00590DDE">
        <w:rPr>
          <w:rFonts w:asciiTheme="minorHAnsi" w:eastAsia="Times New Roman" w:hAnsiTheme="minorHAnsi" w:cstheme="minorHAnsi"/>
          <w:color w:val="000000"/>
          <w:sz w:val="22"/>
          <w:szCs w:val="22"/>
          <w:lang w:eastAsia="en-US"/>
        </w:rPr>
        <w:t>Vormgeven van onderzoeks- en keuzeproces samen met ouders</w:t>
      </w:r>
    </w:p>
    <w:p w:rsidR="00DC4BAF" w:rsidRPr="00DC4BAF" w:rsidRDefault="00DC4BAF" w:rsidP="00590DDE">
      <w:pPr>
        <w:jc w:val="both"/>
        <w:rPr>
          <w:rFonts w:asciiTheme="minorHAnsi" w:eastAsia="Times New Roman" w:hAnsiTheme="minorHAnsi" w:cstheme="minorHAnsi"/>
          <w:b/>
          <w:bCs/>
          <w:color w:val="FFFFFF"/>
          <w:sz w:val="22"/>
          <w:szCs w:val="22"/>
          <w:lang w:eastAsia="en-US"/>
        </w:rPr>
      </w:pPr>
      <w:r w:rsidRPr="00DC4BAF">
        <w:rPr>
          <w:rFonts w:asciiTheme="minorHAnsi" w:eastAsia="Times New Roman" w:hAnsiTheme="minorHAnsi" w:cstheme="minorHAnsi"/>
          <w:b/>
          <w:bCs/>
          <w:color w:val="FFFFFF"/>
          <w:sz w:val="22"/>
          <w:szCs w:val="22"/>
          <w:lang w:eastAsia="en-US"/>
        </w:rPr>
        <w:t>11.15</w:t>
      </w:r>
    </w:p>
    <w:p w:rsidR="00DC4BAF" w:rsidRPr="00DC4BAF" w:rsidRDefault="00590DDE" w:rsidP="00590DDE">
      <w:pPr>
        <w:jc w:val="both"/>
        <w:rPr>
          <w:rFonts w:asciiTheme="minorHAnsi" w:eastAsia="Times New Roman" w:hAnsiTheme="minorHAnsi" w:cstheme="minorHAnsi"/>
          <w:b/>
          <w:bCs/>
          <w:color w:val="000000"/>
          <w:sz w:val="22"/>
          <w:szCs w:val="22"/>
          <w:lang w:eastAsia="en-US"/>
        </w:rPr>
      </w:pPr>
      <w:r w:rsidRPr="00590DDE">
        <w:rPr>
          <w:rFonts w:asciiTheme="minorHAnsi" w:eastAsia="Times New Roman" w:hAnsiTheme="minorHAnsi" w:cstheme="minorHAnsi"/>
          <w:b/>
          <w:bCs/>
          <w:color w:val="000000"/>
          <w:sz w:val="22"/>
          <w:szCs w:val="22"/>
          <w:lang w:eastAsia="en-US"/>
        </w:rPr>
        <w:t>11.15 uur</w:t>
      </w:r>
      <w:r w:rsidRPr="00590DDE">
        <w:rPr>
          <w:rFonts w:asciiTheme="minorHAnsi" w:eastAsia="Times New Roman" w:hAnsiTheme="minorHAnsi" w:cstheme="minorHAnsi"/>
          <w:b/>
          <w:bCs/>
          <w:color w:val="000000"/>
          <w:sz w:val="22"/>
          <w:szCs w:val="22"/>
          <w:lang w:eastAsia="en-US"/>
        </w:rPr>
        <w:tab/>
        <w:t>|</w:t>
      </w:r>
      <w:r w:rsidRPr="00590DDE">
        <w:rPr>
          <w:rFonts w:asciiTheme="minorHAnsi" w:eastAsia="Times New Roman" w:hAnsiTheme="minorHAnsi" w:cstheme="minorHAnsi"/>
          <w:b/>
          <w:bCs/>
          <w:color w:val="000000"/>
          <w:sz w:val="22"/>
          <w:szCs w:val="22"/>
          <w:lang w:eastAsia="en-US"/>
        </w:rPr>
        <w:tab/>
      </w:r>
      <w:r w:rsidR="00DC4BAF" w:rsidRPr="00DC4BAF">
        <w:rPr>
          <w:rFonts w:asciiTheme="minorHAnsi" w:eastAsia="Times New Roman" w:hAnsiTheme="minorHAnsi" w:cstheme="minorHAnsi"/>
          <w:b/>
          <w:bCs/>
          <w:color w:val="000000"/>
          <w:sz w:val="22"/>
          <w:szCs w:val="22"/>
          <w:lang w:eastAsia="en-US"/>
        </w:rPr>
        <w:t>Koffie/thee pauze</w:t>
      </w:r>
    </w:p>
    <w:p w:rsidR="00DC4BAF" w:rsidRPr="00DC4BAF" w:rsidRDefault="00DC4BAF" w:rsidP="00590DDE">
      <w:pPr>
        <w:jc w:val="both"/>
        <w:rPr>
          <w:rFonts w:asciiTheme="minorHAnsi" w:eastAsia="Times New Roman" w:hAnsiTheme="minorHAnsi" w:cstheme="minorHAnsi"/>
          <w:b/>
          <w:bCs/>
          <w:color w:val="FFFFFF"/>
          <w:sz w:val="22"/>
          <w:szCs w:val="22"/>
          <w:lang w:eastAsia="en-US"/>
        </w:rPr>
      </w:pPr>
      <w:r w:rsidRPr="00DC4BAF">
        <w:rPr>
          <w:rFonts w:asciiTheme="minorHAnsi" w:eastAsia="Times New Roman" w:hAnsiTheme="minorHAnsi" w:cstheme="minorHAnsi"/>
          <w:b/>
          <w:bCs/>
          <w:color w:val="FFFFFF"/>
          <w:sz w:val="22"/>
          <w:szCs w:val="22"/>
          <w:lang w:eastAsia="en-US"/>
        </w:rPr>
        <w:t>11.45</w:t>
      </w:r>
    </w:p>
    <w:p w:rsidR="00DC4BAF" w:rsidRPr="00DC4BAF" w:rsidRDefault="00590DDE" w:rsidP="00590DDE">
      <w:pPr>
        <w:jc w:val="both"/>
        <w:rPr>
          <w:rFonts w:asciiTheme="minorHAnsi" w:eastAsia="Times New Roman" w:hAnsiTheme="minorHAnsi" w:cstheme="minorHAnsi"/>
          <w:b/>
          <w:bCs/>
          <w:color w:val="000000"/>
          <w:sz w:val="22"/>
          <w:szCs w:val="22"/>
          <w:lang w:eastAsia="en-US"/>
        </w:rPr>
      </w:pPr>
      <w:r w:rsidRPr="00590DDE">
        <w:rPr>
          <w:rFonts w:asciiTheme="minorHAnsi" w:eastAsia="Times New Roman" w:hAnsiTheme="minorHAnsi" w:cstheme="minorHAnsi"/>
          <w:b/>
          <w:bCs/>
          <w:color w:val="000000"/>
          <w:sz w:val="22"/>
          <w:szCs w:val="22"/>
          <w:lang w:eastAsia="en-US"/>
        </w:rPr>
        <w:t>11.45 uur</w:t>
      </w:r>
      <w:r w:rsidRPr="00590DDE">
        <w:rPr>
          <w:rFonts w:asciiTheme="minorHAnsi" w:eastAsia="Times New Roman" w:hAnsiTheme="minorHAnsi" w:cstheme="minorHAnsi"/>
          <w:b/>
          <w:bCs/>
          <w:color w:val="000000"/>
          <w:sz w:val="22"/>
          <w:szCs w:val="22"/>
          <w:lang w:eastAsia="en-US"/>
        </w:rPr>
        <w:tab/>
        <w:t>|</w:t>
      </w:r>
      <w:r w:rsidRPr="00590DDE">
        <w:rPr>
          <w:rFonts w:asciiTheme="minorHAnsi" w:eastAsia="Times New Roman" w:hAnsiTheme="minorHAnsi" w:cstheme="minorHAnsi"/>
          <w:b/>
          <w:bCs/>
          <w:color w:val="000000"/>
          <w:sz w:val="22"/>
          <w:szCs w:val="22"/>
          <w:lang w:eastAsia="en-US"/>
        </w:rPr>
        <w:tab/>
      </w:r>
      <w:r w:rsidR="00DC4BAF" w:rsidRPr="00DC4BAF">
        <w:rPr>
          <w:rFonts w:asciiTheme="minorHAnsi" w:eastAsia="Times New Roman" w:hAnsiTheme="minorHAnsi" w:cstheme="minorHAnsi"/>
          <w:b/>
          <w:bCs/>
          <w:color w:val="000000"/>
          <w:sz w:val="22"/>
          <w:szCs w:val="22"/>
          <w:lang w:eastAsia="en-US"/>
        </w:rPr>
        <w:t>Voorkomen en verminderen van gedragsproblemen en gedragsstoornissen</w:t>
      </w:r>
    </w:p>
    <w:p w:rsidR="00DC4BAF" w:rsidRPr="00DC4BAF" w:rsidRDefault="00DC4BAF" w:rsidP="00590DDE">
      <w:pPr>
        <w:jc w:val="both"/>
        <w:rPr>
          <w:rFonts w:asciiTheme="minorHAnsi" w:eastAsia="Times New Roman" w:hAnsiTheme="minorHAnsi" w:cstheme="minorHAnsi"/>
          <w:b/>
          <w:bCs/>
          <w:color w:val="FFFFFF"/>
          <w:sz w:val="22"/>
          <w:szCs w:val="22"/>
          <w:lang w:eastAsia="en-US"/>
        </w:rPr>
      </w:pPr>
      <w:r w:rsidRPr="00DC4BAF">
        <w:rPr>
          <w:rFonts w:asciiTheme="minorHAnsi" w:eastAsia="Times New Roman" w:hAnsiTheme="minorHAnsi" w:cstheme="minorHAnsi"/>
          <w:b/>
          <w:bCs/>
          <w:color w:val="FFFFFF"/>
          <w:sz w:val="22"/>
          <w:szCs w:val="22"/>
          <w:lang w:eastAsia="en-US"/>
        </w:rPr>
        <w:t>12.30</w:t>
      </w:r>
    </w:p>
    <w:p w:rsidR="00DC4BAF" w:rsidRPr="00DC4BAF" w:rsidRDefault="00590DDE" w:rsidP="00590DDE">
      <w:pPr>
        <w:jc w:val="both"/>
        <w:rPr>
          <w:rFonts w:asciiTheme="minorHAnsi" w:eastAsia="Times New Roman" w:hAnsiTheme="minorHAnsi" w:cstheme="minorHAnsi"/>
          <w:b/>
          <w:bCs/>
          <w:color w:val="000000"/>
          <w:sz w:val="22"/>
          <w:szCs w:val="22"/>
          <w:lang w:eastAsia="en-US"/>
        </w:rPr>
      </w:pPr>
      <w:r w:rsidRPr="00590DDE">
        <w:rPr>
          <w:rFonts w:asciiTheme="minorHAnsi" w:eastAsia="Times New Roman" w:hAnsiTheme="minorHAnsi" w:cstheme="minorHAnsi"/>
          <w:b/>
          <w:bCs/>
          <w:color w:val="000000"/>
          <w:sz w:val="22"/>
          <w:szCs w:val="22"/>
          <w:lang w:eastAsia="en-US"/>
        </w:rPr>
        <w:t>12.30 uur</w:t>
      </w:r>
      <w:r w:rsidRPr="00590DDE">
        <w:rPr>
          <w:rFonts w:asciiTheme="minorHAnsi" w:eastAsia="Times New Roman" w:hAnsiTheme="minorHAnsi" w:cstheme="minorHAnsi"/>
          <w:b/>
          <w:bCs/>
          <w:color w:val="000000"/>
          <w:sz w:val="22"/>
          <w:szCs w:val="22"/>
          <w:lang w:eastAsia="en-US"/>
        </w:rPr>
        <w:tab/>
        <w:t>|</w:t>
      </w:r>
      <w:r w:rsidRPr="00590DDE">
        <w:rPr>
          <w:rFonts w:asciiTheme="minorHAnsi" w:eastAsia="Times New Roman" w:hAnsiTheme="minorHAnsi" w:cstheme="minorHAnsi"/>
          <w:b/>
          <w:bCs/>
          <w:color w:val="000000"/>
          <w:sz w:val="22"/>
          <w:szCs w:val="22"/>
          <w:lang w:eastAsia="en-US"/>
        </w:rPr>
        <w:tab/>
      </w:r>
      <w:r w:rsidR="00DC4BAF" w:rsidRPr="00DC4BAF">
        <w:rPr>
          <w:rFonts w:asciiTheme="minorHAnsi" w:eastAsia="Times New Roman" w:hAnsiTheme="minorHAnsi" w:cstheme="minorHAnsi"/>
          <w:b/>
          <w:bCs/>
          <w:color w:val="000000"/>
          <w:sz w:val="22"/>
          <w:szCs w:val="22"/>
          <w:lang w:eastAsia="en-US"/>
        </w:rPr>
        <w:t>Lunchpauze</w:t>
      </w:r>
    </w:p>
    <w:p w:rsidR="00DC4BAF" w:rsidRPr="00DC4BAF" w:rsidRDefault="00DC4BAF" w:rsidP="00590DDE">
      <w:pPr>
        <w:jc w:val="both"/>
        <w:rPr>
          <w:rFonts w:asciiTheme="minorHAnsi" w:eastAsia="Times New Roman" w:hAnsiTheme="minorHAnsi" w:cstheme="minorHAnsi"/>
          <w:b/>
          <w:bCs/>
          <w:color w:val="FFFFFF"/>
          <w:sz w:val="22"/>
          <w:szCs w:val="22"/>
          <w:lang w:eastAsia="en-US"/>
        </w:rPr>
      </w:pPr>
      <w:r w:rsidRPr="00DC4BAF">
        <w:rPr>
          <w:rFonts w:asciiTheme="minorHAnsi" w:eastAsia="Times New Roman" w:hAnsiTheme="minorHAnsi" w:cstheme="minorHAnsi"/>
          <w:b/>
          <w:bCs/>
          <w:color w:val="FFFFFF"/>
          <w:sz w:val="22"/>
          <w:szCs w:val="22"/>
          <w:lang w:eastAsia="en-US"/>
        </w:rPr>
        <w:t>13.15</w:t>
      </w:r>
    </w:p>
    <w:p w:rsidR="00DC4BAF" w:rsidRPr="00DC4BAF" w:rsidRDefault="00590DDE" w:rsidP="00590DDE">
      <w:pPr>
        <w:jc w:val="both"/>
        <w:rPr>
          <w:rFonts w:asciiTheme="minorHAnsi" w:eastAsia="Times New Roman" w:hAnsiTheme="minorHAnsi" w:cstheme="minorHAnsi"/>
          <w:b/>
          <w:bCs/>
          <w:color w:val="000000"/>
          <w:sz w:val="22"/>
          <w:szCs w:val="22"/>
          <w:lang w:eastAsia="en-US"/>
        </w:rPr>
      </w:pPr>
      <w:r w:rsidRPr="00590DDE">
        <w:rPr>
          <w:rFonts w:asciiTheme="minorHAnsi" w:eastAsia="Times New Roman" w:hAnsiTheme="minorHAnsi" w:cstheme="minorHAnsi"/>
          <w:b/>
          <w:bCs/>
          <w:color w:val="000000"/>
          <w:sz w:val="22"/>
          <w:szCs w:val="22"/>
          <w:lang w:eastAsia="en-US"/>
        </w:rPr>
        <w:t>13.15 uur</w:t>
      </w:r>
      <w:r w:rsidRPr="00590DDE">
        <w:rPr>
          <w:rFonts w:asciiTheme="minorHAnsi" w:eastAsia="Times New Roman" w:hAnsiTheme="minorHAnsi" w:cstheme="minorHAnsi"/>
          <w:b/>
          <w:bCs/>
          <w:color w:val="000000"/>
          <w:sz w:val="22"/>
          <w:szCs w:val="22"/>
          <w:lang w:eastAsia="en-US"/>
        </w:rPr>
        <w:tab/>
        <w:t>|</w:t>
      </w:r>
      <w:r w:rsidRPr="00590DDE">
        <w:rPr>
          <w:rFonts w:asciiTheme="minorHAnsi" w:eastAsia="Times New Roman" w:hAnsiTheme="minorHAnsi" w:cstheme="minorHAnsi"/>
          <w:b/>
          <w:bCs/>
          <w:color w:val="000000"/>
          <w:sz w:val="22"/>
          <w:szCs w:val="22"/>
          <w:lang w:eastAsia="en-US"/>
        </w:rPr>
        <w:tab/>
      </w:r>
      <w:r w:rsidR="00DC4BAF" w:rsidRPr="00DC4BAF">
        <w:rPr>
          <w:rFonts w:asciiTheme="minorHAnsi" w:eastAsia="Times New Roman" w:hAnsiTheme="minorHAnsi" w:cstheme="minorHAnsi"/>
          <w:b/>
          <w:bCs/>
          <w:color w:val="000000"/>
          <w:sz w:val="22"/>
          <w:szCs w:val="22"/>
          <w:lang w:eastAsia="en-US"/>
        </w:rPr>
        <w:t>Workshopsronde 1</w:t>
      </w:r>
    </w:p>
    <w:p w:rsidR="00DC4BAF" w:rsidRPr="00DC4BAF" w:rsidRDefault="00DC4BAF" w:rsidP="00590DDE">
      <w:pPr>
        <w:jc w:val="both"/>
        <w:rPr>
          <w:rFonts w:asciiTheme="minorHAnsi" w:eastAsia="Times New Roman" w:hAnsiTheme="minorHAnsi" w:cstheme="minorHAnsi"/>
          <w:b/>
          <w:bCs/>
          <w:color w:val="FFFFFF"/>
          <w:sz w:val="22"/>
          <w:szCs w:val="22"/>
          <w:lang w:eastAsia="en-US"/>
        </w:rPr>
      </w:pPr>
      <w:r w:rsidRPr="00DC4BAF">
        <w:rPr>
          <w:rFonts w:asciiTheme="minorHAnsi" w:eastAsia="Times New Roman" w:hAnsiTheme="minorHAnsi" w:cstheme="minorHAnsi"/>
          <w:b/>
          <w:bCs/>
          <w:color w:val="FFFFFF"/>
          <w:sz w:val="22"/>
          <w:szCs w:val="22"/>
          <w:lang w:eastAsia="en-US"/>
        </w:rPr>
        <w:t>14.45</w:t>
      </w:r>
    </w:p>
    <w:p w:rsidR="00DC4BAF" w:rsidRPr="00DC4BAF" w:rsidRDefault="00590DDE" w:rsidP="00590DDE">
      <w:pPr>
        <w:jc w:val="both"/>
        <w:rPr>
          <w:rFonts w:asciiTheme="minorHAnsi" w:eastAsia="Times New Roman" w:hAnsiTheme="minorHAnsi" w:cstheme="minorHAnsi"/>
          <w:b/>
          <w:bCs/>
          <w:color w:val="000000"/>
          <w:sz w:val="22"/>
          <w:szCs w:val="22"/>
          <w:lang w:eastAsia="en-US"/>
        </w:rPr>
      </w:pPr>
      <w:r w:rsidRPr="00590DDE">
        <w:rPr>
          <w:rFonts w:asciiTheme="minorHAnsi" w:eastAsia="Times New Roman" w:hAnsiTheme="minorHAnsi" w:cstheme="minorHAnsi"/>
          <w:b/>
          <w:bCs/>
          <w:color w:val="000000"/>
          <w:sz w:val="22"/>
          <w:szCs w:val="22"/>
          <w:lang w:eastAsia="en-US"/>
        </w:rPr>
        <w:t>14.45 uur</w:t>
      </w:r>
      <w:r w:rsidRPr="00590DDE">
        <w:rPr>
          <w:rFonts w:asciiTheme="minorHAnsi" w:eastAsia="Times New Roman" w:hAnsiTheme="minorHAnsi" w:cstheme="minorHAnsi"/>
          <w:b/>
          <w:bCs/>
          <w:color w:val="000000"/>
          <w:sz w:val="22"/>
          <w:szCs w:val="22"/>
          <w:lang w:eastAsia="en-US"/>
        </w:rPr>
        <w:tab/>
        <w:t>|</w:t>
      </w:r>
      <w:r w:rsidRPr="00590DDE">
        <w:rPr>
          <w:rFonts w:asciiTheme="minorHAnsi" w:eastAsia="Times New Roman" w:hAnsiTheme="minorHAnsi" w:cstheme="minorHAnsi"/>
          <w:b/>
          <w:bCs/>
          <w:color w:val="000000"/>
          <w:sz w:val="22"/>
          <w:szCs w:val="22"/>
          <w:lang w:eastAsia="en-US"/>
        </w:rPr>
        <w:tab/>
      </w:r>
      <w:r w:rsidR="00DC4BAF" w:rsidRPr="00DC4BAF">
        <w:rPr>
          <w:rFonts w:asciiTheme="minorHAnsi" w:eastAsia="Times New Roman" w:hAnsiTheme="minorHAnsi" w:cstheme="minorHAnsi"/>
          <w:b/>
          <w:bCs/>
          <w:color w:val="000000"/>
          <w:sz w:val="22"/>
          <w:szCs w:val="22"/>
          <w:lang w:eastAsia="en-US"/>
        </w:rPr>
        <w:t>Koffie/thee pauze</w:t>
      </w:r>
    </w:p>
    <w:p w:rsidR="00DC4BAF" w:rsidRPr="00DC4BAF" w:rsidRDefault="00DC4BAF" w:rsidP="00590DDE">
      <w:pPr>
        <w:jc w:val="both"/>
        <w:rPr>
          <w:rFonts w:asciiTheme="minorHAnsi" w:eastAsia="Times New Roman" w:hAnsiTheme="minorHAnsi" w:cstheme="minorHAnsi"/>
          <w:b/>
          <w:bCs/>
          <w:color w:val="FFFFFF"/>
          <w:sz w:val="22"/>
          <w:szCs w:val="22"/>
          <w:lang w:eastAsia="en-US"/>
        </w:rPr>
      </w:pPr>
      <w:r w:rsidRPr="00DC4BAF">
        <w:rPr>
          <w:rFonts w:asciiTheme="minorHAnsi" w:eastAsia="Times New Roman" w:hAnsiTheme="minorHAnsi" w:cstheme="minorHAnsi"/>
          <w:b/>
          <w:bCs/>
          <w:color w:val="FFFFFF"/>
          <w:sz w:val="22"/>
          <w:szCs w:val="22"/>
          <w:lang w:eastAsia="en-US"/>
        </w:rPr>
        <w:t>15.15</w:t>
      </w:r>
    </w:p>
    <w:p w:rsidR="00DC4BAF" w:rsidRPr="00DC4BAF" w:rsidRDefault="00590DDE" w:rsidP="00590DDE">
      <w:pPr>
        <w:jc w:val="both"/>
        <w:rPr>
          <w:rFonts w:asciiTheme="minorHAnsi" w:eastAsia="Times New Roman" w:hAnsiTheme="minorHAnsi" w:cstheme="minorHAnsi"/>
          <w:b/>
          <w:bCs/>
          <w:color w:val="000000"/>
          <w:sz w:val="22"/>
          <w:szCs w:val="22"/>
          <w:lang w:eastAsia="en-US"/>
        </w:rPr>
      </w:pPr>
      <w:r w:rsidRPr="00590DDE">
        <w:rPr>
          <w:rFonts w:asciiTheme="minorHAnsi" w:eastAsia="Times New Roman" w:hAnsiTheme="minorHAnsi" w:cstheme="minorHAnsi"/>
          <w:b/>
          <w:bCs/>
          <w:color w:val="000000"/>
          <w:sz w:val="22"/>
          <w:szCs w:val="22"/>
          <w:lang w:eastAsia="en-US"/>
        </w:rPr>
        <w:t>15.15 uur</w:t>
      </w:r>
      <w:r w:rsidRPr="00590DDE">
        <w:rPr>
          <w:rFonts w:asciiTheme="minorHAnsi" w:eastAsia="Times New Roman" w:hAnsiTheme="minorHAnsi" w:cstheme="minorHAnsi"/>
          <w:b/>
          <w:bCs/>
          <w:color w:val="000000"/>
          <w:sz w:val="22"/>
          <w:szCs w:val="22"/>
          <w:lang w:eastAsia="en-US"/>
        </w:rPr>
        <w:tab/>
        <w:t>|</w:t>
      </w:r>
      <w:r w:rsidRPr="00590DDE">
        <w:rPr>
          <w:rFonts w:asciiTheme="minorHAnsi" w:eastAsia="Times New Roman" w:hAnsiTheme="minorHAnsi" w:cstheme="minorHAnsi"/>
          <w:b/>
          <w:bCs/>
          <w:color w:val="000000"/>
          <w:sz w:val="22"/>
          <w:szCs w:val="22"/>
          <w:lang w:eastAsia="en-US"/>
        </w:rPr>
        <w:tab/>
      </w:r>
      <w:r w:rsidR="00DC4BAF" w:rsidRPr="00DC4BAF">
        <w:rPr>
          <w:rFonts w:asciiTheme="minorHAnsi" w:eastAsia="Times New Roman" w:hAnsiTheme="minorHAnsi" w:cstheme="minorHAnsi"/>
          <w:b/>
          <w:bCs/>
          <w:color w:val="000000"/>
          <w:sz w:val="22"/>
          <w:szCs w:val="22"/>
          <w:lang w:eastAsia="en-US"/>
        </w:rPr>
        <w:t>Workshopronde 2</w:t>
      </w:r>
    </w:p>
    <w:p w:rsidR="00DC4BAF" w:rsidRPr="00DC4BAF" w:rsidRDefault="00DC4BAF" w:rsidP="00590DDE">
      <w:pPr>
        <w:jc w:val="both"/>
        <w:rPr>
          <w:rFonts w:asciiTheme="minorHAnsi" w:eastAsia="Times New Roman" w:hAnsiTheme="minorHAnsi" w:cstheme="minorHAnsi"/>
          <w:b/>
          <w:bCs/>
          <w:color w:val="FFFFFF"/>
          <w:sz w:val="22"/>
          <w:szCs w:val="22"/>
          <w:lang w:eastAsia="en-US"/>
        </w:rPr>
      </w:pPr>
      <w:r w:rsidRPr="00DC4BAF">
        <w:rPr>
          <w:rFonts w:asciiTheme="minorHAnsi" w:eastAsia="Times New Roman" w:hAnsiTheme="minorHAnsi" w:cstheme="minorHAnsi"/>
          <w:b/>
          <w:bCs/>
          <w:color w:val="FFFFFF"/>
          <w:sz w:val="22"/>
          <w:szCs w:val="22"/>
          <w:lang w:eastAsia="en-US"/>
        </w:rPr>
        <w:t>16.45</w:t>
      </w:r>
    </w:p>
    <w:p w:rsidR="00DC4BAF" w:rsidRPr="00DC4BAF" w:rsidRDefault="00590DDE" w:rsidP="00590DDE">
      <w:pPr>
        <w:jc w:val="both"/>
        <w:rPr>
          <w:rFonts w:asciiTheme="minorHAnsi" w:eastAsia="Times New Roman" w:hAnsiTheme="minorHAnsi" w:cstheme="minorHAnsi"/>
          <w:b/>
          <w:bCs/>
          <w:color w:val="000000"/>
          <w:sz w:val="22"/>
          <w:szCs w:val="22"/>
          <w:lang w:eastAsia="en-US"/>
        </w:rPr>
      </w:pPr>
      <w:r w:rsidRPr="00590DDE">
        <w:rPr>
          <w:rFonts w:asciiTheme="minorHAnsi" w:eastAsia="Times New Roman" w:hAnsiTheme="minorHAnsi" w:cstheme="minorHAnsi"/>
          <w:b/>
          <w:bCs/>
          <w:color w:val="000000"/>
          <w:sz w:val="22"/>
          <w:szCs w:val="22"/>
          <w:lang w:eastAsia="en-US"/>
        </w:rPr>
        <w:t>16.45 uur</w:t>
      </w:r>
      <w:r w:rsidRPr="00590DDE">
        <w:rPr>
          <w:rFonts w:asciiTheme="minorHAnsi" w:eastAsia="Times New Roman" w:hAnsiTheme="minorHAnsi" w:cstheme="minorHAnsi"/>
          <w:b/>
          <w:bCs/>
          <w:color w:val="000000"/>
          <w:sz w:val="22"/>
          <w:szCs w:val="22"/>
          <w:lang w:eastAsia="en-US"/>
        </w:rPr>
        <w:tab/>
        <w:t>|</w:t>
      </w:r>
      <w:r w:rsidRPr="00590DDE">
        <w:rPr>
          <w:rFonts w:asciiTheme="minorHAnsi" w:eastAsia="Times New Roman" w:hAnsiTheme="minorHAnsi" w:cstheme="minorHAnsi"/>
          <w:b/>
          <w:bCs/>
          <w:color w:val="000000"/>
          <w:sz w:val="22"/>
          <w:szCs w:val="22"/>
          <w:lang w:eastAsia="en-US"/>
        </w:rPr>
        <w:tab/>
      </w:r>
      <w:r w:rsidR="00DC4BAF" w:rsidRPr="00DC4BAF">
        <w:rPr>
          <w:rFonts w:asciiTheme="minorHAnsi" w:eastAsia="Times New Roman" w:hAnsiTheme="minorHAnsi" w:cstheme="minorHAnsi"/>
          <w:b/>
          <w:bCs/>
          <w:color w:val="000000"/>
          <w:sz w:val="22"/>
          <w:szCs w:val="22"/>
          <w:lang w:eastAsia="en-US"/>
        </w:rPr>
        <w:t>Einde programma</w:t>
      </w:r>
    </w:p>
    <w:p w:rsidR="00590DDE" w:rsidRDefault="00590DDE">
      <w:pPr>
        <w:spacing w:after="160" w:line="259" w:lineRule="auto"/>
      </w:pPr>
      <w:r>
        <w:br w:type="page"/>
      </w:r>
    </w:p>
    <w:p w:rsidR="00590DDE" w:rsidRDefault="00590DDE" w:rsidP="00590DDE">
      <w:pPr>
        <w:rPr>
          <w:rStyle w:val="Zwaar"/>
          <w:rFonts w:ascii="Arial" w:hAnsi="Arial" w:cs="Arial"/>
          <w:color w:val="1B9ED2"/>
          <w:sz w:val="27"/>
          <w:szCs w:val="27"/>
          <w:shd w:val="clear" w:color="auto" w:fill="FFFFFF"/>
        </w:rPr>
      </w:pPr>
      <w:r>
        <w:rPr>
          <w:rStyle w:val="Zwaar"/>
          <w:rFonts w:ascii="Arial" w:hAnsi="Arial" w:cs="Arial"/>
          <w:color w:val="1B9ED2"/>
          <w:sz w:val="27"/>
          <w:szCs w:val="27"/>
          <w:shd w:val="clear" w:color="auto" w:fill="FFFFFF"/>
        </w:rPr>
        <w:lastRenderedPageBreak/>
        <w:t xml:space="preserve">Congres </w:t>
      </w:r>
      <w:proofErr w:type="spellStart"/>
      <w:r>
        <w:rPr>
          <w:rStyle w:val="Zwaar"/>
          <w:rFonts w:ascii="Arial" w:hAnsi="Arial" w:cs="Arial"/>
          <w:color w:val="1B9ED2"/>
          <w:sz w:val="27"/>
          <w:szCs w:val="27"/>
          <w:shd w:val="clear" w:color="auto" w:fill="FFFFFF"/>
        </w:rPr>
        <w:t>Externaliserend</w:t>
      </w:r>
      <w:proofErr w:type="spellEnd"/>
      <w:r>
        <w:rPr>
          <w:rStyle w:val="Zwaar"/>
          <w:rFonts w:ascii="Arial" w:hAnsi="Arial" w:cs="Arial"/>
          <w:color w:val="1B9ED2"/>
          <w:sz w:val="27"/>
          <w:szCs w:val="27"/>
          <w:shd w:val="clear" w:color="auto" w:fill="FFFFFF"/>
        </w:rPr>
        <w:t xml:space="preserve"> gedrag | </w:t>
      </w:r>
      <w:r>
        <w:rPr>
          <w:rStyle w:val="Zwaar"/>
          <w:rFonts w:ascii="Arial" w:hAnsi="Arial" w:cs="Arial"/>
          <w:color w:val="1B9ED2"/>
          <w:sz w:val="27"/>
          <w:szCs w:val="27"/>
          <w:shd w:val="clear" w:color="auto" w:fill="FFFFFF"/>
        </w:rPr>
        <w:t>Workshops</w:t>
      </w:r>
    </w:p>
    <w:p w:rsidR="00DC4BAF" w:rsidRDefault="00DC4BAF"/>
    <w:p w:rsidR="00590DDE" w:rsidRPr="00590DDE" w:rsidRDefault="00590DDE" w:rsidP="00590DDE">
      <w:pPr>
        <w:spacing w:line="360" w:lineRule="auto"/>
        <w:jc w:val="both"/>
        <w:rPr>
          <w:rFonts w:asciiTheme="minorHAnsi" w:eastAsia="Times New Roman" w:hAnsiTheme="minorHAnsi" w:cstheme="minorHAnsi"/>
          <w:b/>
          <w:bCs/>
          <w:color w:val="000000"/>
          <w:sz w:val="22"/>
          <w:szCs w:val="22"/>
          <w:lang w:eastAsia="en-US"/>
        </w:rPr>
      </w:pPr>
      <w:r w:rsidRPr="00590DDE">
        <w:rPr>
          <w:rFonts w:asciiTheme="minorHAnsi" w:eastAsia="Times New Roman" w:hAnsiTheme="minorHAnsi" w:cstheme="minorHAnsi"/>
          <w:b/>
          <w:bCs/>
          <w:color w:val="000000"/>
          <w:sz w:val="22"/>
          <w:szCs w:val="22"/>
          <w:lang w:eastAsia="en-US"/>
        </w:rPr>
        <w:t xml:space="preserve">Geweldloos verzet als alternatief voor “de hardere </w:t>
      </w:r>
      <w:proofErr w:type="spellStart"/>
      <w:r w:rsidRPr="00590DDE">
        <w:rPr>
          <w:rFonts w:asciiTheme="minorHAnsi" w:eastAsia="Times New Roman" w:hAnsiTheme="minorHAnsi" w:cstheme="minorHAnsi"/>
          <w:b/>
          <w:bCs/>
          <w:color w:val="000000"/>
          <w:sz w:val="22"/>
          <w:szCs w:val="22"/>
          <w:lang w:eastAsia="en-US"/>
        </w:rPr>
        <w:t>aanpak”of</w:t>
      </w:r>
      <w:proofErr w:type="spellEnd"/>
      <w:r w:rsidRPr="00590DDE">
        <w:rPr>
          <w:rFonts w:asciiTheme="minorHAnsi" w:eastAsia="Times New Roman" w:hAnsiTheme="minorHAnsi" w:cstheme="minorHAnsi"/>
          <w:b/>
          <w:bCs/>
          <w:color w:val="000000"/>
          <w:sz w:val="22"/>
          <w:szCs w:val="22"/>
          <w:lang w:eastAsia="en-US"/>
        </w:rPr>
        <w:t xml:space="preserve"> opgeven</w:t>
      </w:r>
    </w:p>
    <w:p w:rsidR="00590DDE" w:rsidRPr="00590DDE" w:rsidRDefault="00590DDE" w:rsidP="00590DDE">
      <w:pPr>
        <w:spacing w:line="360" w:lineRule="auto"/>
        <w:jc w:val="both"/>
        <w:rPr>
          <w:rFonts w:asciiTheme="minorHAnsi" w:eastAsia="Times New Roman" w:hAnsiTheme="minorHAnsi" w:cstheme="minorHAnsi"/>
          <w:i/>
          <w:sz w:val="22"/>
          <w:szCs w:val="22"/>
          <w:lang w:eastAsia="en-US"/>
        </w:rPr>
      </w:pPr>
      <w:hyperlink r:id="rId6" w:anchor="Sprekers" w:history="1">
        <w:r w:rsidRPr="00590DDE">
          <w:rPr>
            <w:rFonts w:asciiTheme="minorHAnsi" w:eastAsia="Times New Roman" w:hAnsiTheme="minorHAnsi" w:cstheme="minorHAnsi"/>
            <w:i/>
            <w:sz w:val="22"/>
            <w:szCs w:val="22"/>
            <w:lang w:eastAsia="en-US"/>
          </w:rPr>
          <w:t>Ron Ottenbros, SPV en Margo van der Stelt, Systeemtherapeut, Bascule</w:t>
        </w:r>
      </w:hyperlink>
    </w:p>
    <w:p w:rsidR="00590DDE" w:rsidRDefault="00590DDE" w:rsidP="00590DDE">
      <w:pPr>
        <w:spacing w:line="360" w:lineRule="auto"/>
        <w:jc w:val="both"/>
        <w:rPr>
          <w:rFonts w:asciiTheme="minorHAnsi" w:eastAsia="Times New Roman" w:hAnsiTheme="minorHAnsi" w:cstheme="minorHAnsi"/>
          <w:color w:val="000000"/>
          <w:sz w:val="22"/>
          <w:szCs w:val="22"/>
          <w:lang w:eastAsia="en-US"/>
        </w:rPr>
      </w:pPr>
    </w:p>
    <w:p w:rsidR="00590DDE" w:rsidRPr="00590DDE" w:rsidRDefault="00590DDE" w:rsidP="00590DDE">
      <w:pPr>
        <w:spacing w:line="360" w:lineRule="auto"/>
        <w:jc w:val="both"/>
        <w:rPr>
          <w:rFonts w:asciiTheme="minorHAnsi" w:eastAsia="Times New Roman" w:hAnsiTheme="minorHAnsi" w:cstheme="minorHAnsi"/>
          <w:color w:val="000000"/>
          <w:sz w:val="22"/>
          <w:szCs w:val="22"/>
          <w:lang w:eastAsia="en-US"/>
        </w:rPr>
      </w:pPr>
      <w:bookmarkStart w:id="0" w:name="_GoBack"/>
      <w:bookmarkEnd w:id="0"/>
      <w:r w:rsidRPr="00590DDE">
        <w:rPr>
          <w:rFonts w:asciiTheme="minorHAnsi" w:eastAsia="Times New Roman" w:hAnsiTheme="minorHAnsi" w:cstheme="minorHAnsi"/>
          <w:color w:val="000000"/>
          <w:sz w:val="22"/>
          <w:szCs w:val="22"/>
          <w:lang w:eastAsia="en-US"/>
        </w:rPr>
        <w:t xml:space="preserve">Geweldloos verzet ; een benadering ( voor ouders, leerkrachten </w:t>
      </w:r>
      <w:proofErr w:type="spellStart"/>
      <w:r w:rsidRPr="00590DDE">
        <w:rPr>
          <w:rFonts w:asciiTheme="minorHAnsi" w:eastAsia="Times New Roman" w:hAnsiTheme="minorHAnsi" w:cstheme="minorHAnsi"/>
          <w:color w:val="000000"/>
          <w:sz w:val="22"/>
          <w:szCs w:val="22"/>
          <w:lang w:eastAsia="en-US"/>
        </w:rPr>
        <w:t>e.a</w:t>
      </w:r>
      <w:proofErr w:type="spellEnd"/>
      <w:r w:rsidRPr="00590DDE">
        <w:rPr>
          <w:rFonts w:asciiTheme="minorHAnsi" w:eastAsia="Times New Roman" w:hAnsiTheme="minorHAnsi" w:cstheme="minorHAnsi"/>
          <w:color w:val="000000"/>
          <w:sz w:val="22"/>
          <w:szCs w:val="22"/>
          <w:lang w:eastAsia="en-US"/>
        </w:rPr>
        <w:t xml:space="preserve"> gezagdragers)  van gewelddadig en zelfdestructief gedrag van kinderen en adolescenten. Een effectief alternatief voor “de hardere aanpak” , met als uitgangspunt het focus op herstel van relaties en samenwerking met de jeugdigen. In deze workshop laten we jullie kennis maken met de meest basale en belangrijkste elementen en interventies uit de methode en gedachtegoed. Een aantal ervan zullen we jullie laten ervaren. We zullen eveneens aandacht besteden aan hoe andere belangrijke behandelmethodes zoals CGT zich verhouden  tot geweldloos verzet en hoe de effecten ervan elkaar  kunnen versterken. We delen in de workshops onze klinische ervaring, opgedaan binnen de </w:t>
      </w:r>
      <w:proofErr w:type="spellStart"/>
      <w:r w:rsidRPr="00590DDE">
        <w:rPr>
          <w:rFonts w:asciiTheme="minorHAnsi" w:eastAsia="Times New Roman" w:hAnsiTheme="minorHAnsi" w:cstheme="minorHAnsi"/>
          <w:color w:val="000000"/>
          <w:sz w:val="22"/>
          <w:szCs w:val="22"/>
          <w:lang w:eastAsia="en-US"/>
        </w:rPr>
        <w:t>kinder-en</w:t>
      </w:r>
      <w:proofErr w:type="spellEnd"/>
      <w:r w:rsidRPr="00590DDE">
        <w:rPr>
          <w:rFonts w:asciiTheme="minorHAnsi" w:eastAsia="Times New Roman" w:hAnsiTheme="minorHAnsi" w:cstheme="minorHAnsi"/>
          <w:color w:val="000000"/>
          <w:sz w:val="22"/>
          <w:szCs w:val="22"/>
          <w:lang w:eastAsia="en-US"/>
        </w:rPr>
        <w:t xml:space="preserve"> jeugdpsychiatrie en vanuit onze expertise als trainers geweldloos verzet (met ouders, en professionals)</w:t>
      </w:r>
    </w:p>
    <w:p w:rsidR="00590DDE" w:rsidRDefault="00590DDE" w:rsidP="00590DDE">
      <w:pPr>
        <w:spacing w:line="360" w:lineRule="auto"/>
        <w:jc w:val="both"/>
        <w:rPr>
          <w:rFonts w:asciiTheme="minorHAnsi" w:eastAsia="Times New Roman" w:hAnsiTheme="minorHAnsi" w:cstheme="minorHAnsi"/>
          <w:b/>
          <w:bCs/>
          <w:color w:val="000000"/>
          <w:sz w:val="22"/>
          <w:szCs w:val="22"/>
          <w:lang w:eastAsia="en-US"/>
        </w:rPr>
      </w:pPr>
    </w:p>
    <w:p w:rsidR="00590DDE" w:rsidRPr="00590DDE" w:rsidRDefault="00590DDE" w:rsidP="00590DDE">
      <w:pPr>
        <w:spacing w:line="360" w:lineRule="auto"/>
        <w:jc w:val="both"/>
        <w:rPr>
          <w:rFonts w:asciiTheme="minorHAnsi" w:eastAsia="Times New Roman" w:hAnsiTheme="minorHAnsi" w:cstheme="minorHAnsi"/>
          <w:b/>
          <w:bCs/>
          <w:color w:val="000000"/>
          <w:sz w:val="22"/>
          <w:szCs w:val="22"/>
          <w:lang w:eastAsia="en-US"/>
        </w:rPr>
      </w:pPr>
      <w:r w:rsidRPr="00590DDE">
        <w:rPr>
          <w:rFonts w:asciiTheme="minorHAnsi" w:eastAsia="Times New Roman" w:hAnsiTheme="minorHAnsi" w:cstheme="minorHAnsi"/>
          <w:b/>
          <w:bCs/>
          <w:color w:val="000000"/>
          <w:sz w:val="22"/>
          <w:szCs w:val="22"/>
          <w:lang w:eastAsia="en-US"/>
        </w:rPr>
        <w:t>De diagnostische waarde van de levenslijn bij complexe problematiek</w:t>
      </w:r>
    </w:p>
    <w:p w:rsidR="00590DDE" w:rsidRPr="00590DDE" w:rsidRDefault="00590DDE" w:rsidP="00590DDE">
      <w:pPr>
        <w:spacing w:line="360" w:lineRule="auto"/>
        <w:jc w:val="both"/>
        <w:rPr>
          <w:rFonts w:asciiTheme="minorHAnsi" w:eastAsia="Times New Roman" w:hAnsiTheme="minorHAnsi" w:cstheme="minorHAnsi"/>
          <w:i/>
          <w:sz w:val="22"/>
          <w:szCs w:val="22"/>
          <w:lang w:eastAsia="en-US"/>
        </w:rPr>
      </w:pPr>
      <w:hyperlink r:id="rId7" w:anchor="Sprekers" w:history="1">
        <w:r w:rsidRPr="00590DDE">
          <w:rPr>
            <w:rFonts w:asciiTheme="minorHAnsi" w:eastAsia="Times New Roman" w:hAnsiTheme="minorHAnsi" w:cstheme="minorHAnsi"/>
            <w:i/>
            <w:sz w:val="22"/>
            <w:szCs w:val="22"/>
            <w:lang w:eastAsia="en-US"/>
          </w:rPr>
          <w:t>Marjan de Lange, adviseur jeugdhulpinstellingen</w:t>
        </w:r>
      </w:hyperlink>
    </w:p>
    <w:p w:rsidR="00590DDE" w:rsidRDefault="00590DDE" w:rsidP="00590DDE">
      <w:pPr>
        <w:spacing w:line="360" w:lineRule="auto"/>
        <w:jc w:val="both"/>
        <w:rPr>
          <w:rFonts w:asciiTheme="minorHAnsi" w:eastAsia="Times New Roman" w:hAnsiTheme="minorHAnsi" w:cstheme="minorHAnsi"/>
          <w:color w:val="000000"/>
          <w:sz w:val="22"/>
          <w:szCs w:val="22"/>
          <w:lang w:eastAsia="en-US"/>
        </w:rPr>
      </w:pPr>
    </w:p>
    <w:p w:rsidR="00590DDE" w:rsidRPr="00590DDE" w:rsidRDefault="00590DDE" w:rsidP="00590DDE">
      <w:pPr>
        <w:spacing w:line="360" w:lineRule="auto"/>
        <w:jc w:val="both"/>
        <w:rPr>
          <w:rFonts w:asciiTheme="minorHAnsi" w:eastAsia="Times New Roman" w:hAnsiTheme="minorHAnsi" w:cstheme="minorHAnsi"/>
          <w:color w:val="000000"/>
          <w:sz w:val="22"/>
          <w:szCs w:val="22"/>
          <w:lang w:eastAsia="en-US"/>
        </w:rPr>
      </w:pPr>
      <w:r w:rsidRPr="00590DDE">
        <w:rPr>
          <w:rFonts w:asciiTheme="minorHAnsi" w:eastAsia="Times New Roman" w:hAnsiTheme="minorHAnsi" w:cstheme="minorHAnsi"/>
          <w:color w:val="000000"/>
          <w:sz w:val="22"/>
          <w:szCs w:val="22"/>
          <w:lang w:eastAsia="en-US"/>
        </w:rPr>
        <w:t>Wanneer kinderen en gezinnen meervoudige en complexe problemen hebben, is het lastig om voorbij de klachten en symptomen zicht te krijgen op onderliggende verklarende factoren en patronen. Tijdens casusonderzoek, o.a. voor het project </w:t>
      </w:r>
      <w:proofErr w:type="spellStart"/>
      <w:r w:rsidRPr="00590DDE">
        <w:rPr>
          <w:rFonts w:asciiTheme="minorHAnsi" w:eastAsia="Times New Roman" w:hAnsiTheme="minorHAnsi" w:cstheme="minorHAnsi"/>
          <w:i/>
          <w:iCs/>
          <w:color w:val="000000"/>
          <w:sz w:val="22"/>
          <w:szCs w:val="22"/>
          <w:lang w:eastAsia="en-US"/>
        </w:rPr>
        <w:t>Ketenbreed</w:t>
      </w:r>
      <w:proofErr w:type="spellEnd"/>
      <w:r w:rsidRPr="00590DDE">
        <w:rPr>
          <w:rFonts w:asciiTheme="minorHAnsi" w:eastAsia="Times New Roman" w:hAnsiTheme="minorHAnsi" w:cstheme="minorHAnsi"/>
          <w:i/>
          <w:iCs/>
          <w:color w:val="000000"/>
          <w:sz w:val="22"/>
          <w:szCs w:val="22"/>
          <w:lang w:eastAsia="en-US"/>
        </w:rPr>
        <w:t xml:space="preserve"> Leren</w:t>
      </w:r>
      <w:r w:rsidRPr="00590DDE">
        <w:rPr>
          <w:rFonts w:asciiTheme="minorHAnsi" w:eastAsia="Times New Roman" w:hAnsiTheme="minorHAnsi" w:cstheme="minorHAnsi"/>
          <w:color w:val="000000"/>
          <w:sz w:val="22"/>
          <w:szCs w:val="22"/>
          <w:lang w:eastAsia="en-US"/>
        </w:rPr>
        <w:t>,  merken we steeds vaker de aanvullende diagnostische waarde van het samen met ouders en kind in kaart brengen van de levensgeschiedenis van het kind. In deze workshop leer je dit middel toe te passen aan de hand van een casus en hoe hierin mogelijke patronen en verklaringen zichtbaar worden.</w:t>
      </w:r>
    </w:p>
    <w:p w:rsidR="00590DDE" w:rsidRDefault="00590DDE"/>
    <w:sectPr w:rsidR="00590D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DE"/>
    <w:multiLevelType w:val="multilevel"/>
    <w:tmpl w:val="62B8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05159"/>
    <w:multiLevelType w:val="multilevel"/>
    <w:tmpl w:val="0E2A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365AC"/>
    <w:multiLevelType w:val="hybridMultilevel"/>
    <w:tmpl w:val="B5028A96"/>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 w15:restartNumberingAfterBreak="0">
    <w:nsid w:val="1ED80005"/>
    <w:multiLevelType w:val="hybridMultilevel"/>
    <w:tmpl w:val="E090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3A4"/>
    <w:multiLevelType w:val="multilevel"/>
    <w:tmpl w:val="D5AA5B52"/>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 w15:restartNumberingAfterBreak="0">
    <w:nsid w:val="2B26065B"/>
    <w:multiLevelType w:val="hybridMultilevel"/>
    <w:tmpl w:val="8A38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7495A"/>
    <w:multiLevelType w:val="multilevel"/>
    <w:tmpl w:val="ADA8B38E"/>
    <w:lvl w:ilvl="0">
      <w:start w:val="1"/>
      <w:numFmt w:val="bullet"/>
      <w:lvlText w:val=""/>
      <w:lvlJc w:val="left"/>
      <w:pPr>
        <w:tabs>
          <w:tab w:val="num" w:pos="2711"/>
        </w:tabs>
        <w:ind w:left="2711" w:hanging="360"/>
      </w:pPr>
      <w:rPr>
        <w:rFonts w:ascii="Symbol" w:hAnsi="Symbol" w:hint="default"/>
        <w:sz w:val="20"/>
      </w:rPr>
    </w:lvl>
    <w:lvl w:ilvl="1" w:tentative="1">
      <w:start w:val="1"/>
      <w:numFmt w:val="bullet"/>
      <w:lvlText w:val="o"/>
      <w:lvlJc w:val="left"/>
      <w:pPr>
        <w:tabs>
          <w:tab w:val="num" w:pos="3431"/>
        </w:tabs>
        <w:ind w:left="3431" w:hanging="360"/>
      </w:pPr>
      <w:rPr>
        <w:rFonts w:ascii="Courier New" w:hAnsi="Courier New" w:hint="default"/>
        <w:sz w:val="20"/>
      </w:rPr>
    </w:lvl>
    <w:lvl w:ilvl="2" w:tentative="1">
      <w:start w:val="1"/>
      <w:numFmt w:val="bullet"/>
      <w:lvlText w:val=""/>
      <w:lvlJc w:val="left"/>
      <w:pPr>
        <w:tabs>
          <w:tab w:val="num" w:pos="4151"/>
        </w:tabs>
        <w:ind w:left="4151" w:hanging="360"/>
      </w:pPr>
      <w:rPr>
        <w:rFonts w:ascii="Wingdings" w:hAnsi="Wingdings" w:hint="default"/>
        <w:sz w:val="20"/>
      </w:rPr>
    </w:lvl>
    <w:lvl w:ilvl="3" w:tentative="1">
      <w:start w:val="1"/>
      <w:numFmt w:val="bullet"/>
      <w:lvlText w:val=""/>
      <w:lvlJc w:val="left"/>
      <w:pPr>
        <w:tabs>
          <w:tab w:val="num" w:pos="4871"/>
        </w:tabs>
        <w:ind w:left="4871" w:hanging="360"/>
      </w:pPr>
      <w:rPr>
        <w:rFonts w:ascii="Wingdings" w:hAnsi="Wingdings" w:hint="default"/>
        <w:sz w:val="20"/>
      </w:rPr>
    </w:lvl>
    <w:lvl w:ilvl="4" w:tentative="1">
      <w:start w:val="1"/>
      <w:numFmt w:val="bullet"/>
      <w:lvlText w:val=""/>
      <w:lvlJc w:val="left"/>
      <w:pPr>
        <w:tabs>
          <w:tab w:val="num" w:pos="5591"/>
        </w:tabs>
        <w:ind w:left="5591" w:hanging="360"/>
      </w:pPr>
      <w:rPr>
        <w:rFonts w:ascii="Wingdings" w:hAnsi="Wingdings" w:hint="default"/>
        <w:sz w:val="20"/>
      </w:rPr>
    </w:lvl>
    <w:lvl w:ilvl="5" w:tentative="1">
      <w:start w:val="1"/>
      <w:numFmt w:val="bullet"/>
      <w:lvlText w:val=""/>
      <w:lvlJc w:val="left"/>
      <w:pPr>
        <w:tabs>
          <w:tab w:val="num" w:pos="6311"/>
        </w:tabs>
        <w:ind w:left="6311" w:hanging="360"/>
      </w:pPr>
      <w:rPr>
        <w:rFonts w:ascii="Wingdings" w:hAnsi="Wingdings" w:hint="default"/>
        <w:sz w:val="20"/>
      </w:rPr>
    </w:lvl>
    <w:lvl w:ilvl="6" w:tentative="1">
      <w:start w:val="1"/>
      <w:numFmt w:val="bullet"/>
      <w:lvlText w:val=""/>
      <w:lvlJc w:val="left"/>
      <w:pPr>
        <w:tabs>
          <w:tab w:val="num" w:pos="7031"/>
        </w:tabs>
        <w:ind w:left="7031" w:hanging="360"/>
      </w:pPr>
      <w:rPr>
        <w:rFonts w:ascii="Wingdings" w:hAnsi="Wingdings" w:hint="default"/>
        <w:sz w:val="20"/>
      </w:rPr>
    </w:lvl>
    <w:lvl w:ilvl="7" w:tentative="1">
      <w:start w:val="1"/>
      <w:numFmt w:val="bullet"/>
      <w:lvlText w:val=""/>
      <w:lvlJc w:val="left"/>
      <w:pPr>
        <w:tabs>
          <w:tab w:val="num" w:pos="7751"/>
        </w:tabs>
        <w:ind w:left="7751" w:hanging="360"/>
      </w:pPr>
      <w:rPr>
        <w:rFonts w:ascii="Wingdings" w:hAnsi="Wingdings" w:hint="default"/>
        <w:sz w:val="20"/>
      </w:rPr>
    </w:lvl>
    <w:lvl w:ilvl="8" w:tentative="1">
      <w:start w:val="1"/>
      <w:numFmt w:val="bullet"/>
      <w:lvlText w:val=""/>
      <w:lvlJc w:val="left"/>
      <w:pPr>
        <w:tabs>
          <w:tab w:val="num" w:pos="8471"/>
        </w:tabs>
        <w:ind w:left="8471" w:hanging="360"/>
      </w:pPr>
      <w:rPr>
        <w:rFonts w:ascii="Wingdings" w:hAnsi="Wingdings" w:hint="default"/>
        <w:sz w:val="20"/>
      </w:rPr>
    </w:lvl>
  </w:abstractNum>
  <w:abstractNum w:abstractNumId="7" w15:restartNumberingAfterBreak="0">
    <w:nsid w:val="7F326B7E"/>
    <w:multiLevelType w:val="hybridMultilevel"/>
    <w:tmpl w:val="8326BB5A"/>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50"/>
    <w:rsid w:val="00082E50"/>
    <w:rsid w:val="000B27BB"/>
    <w:rsid w:val="00590DDE"/>
    <w:rsid w:val="007F22FF"/>
    <w:rsid w:val="00DC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32A6"/>
  <w15:chartTrackingRefBased/>
  <w15:docId w15:val="{22524354-D6E9-49A1-82A6-2F8A6C93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2E50"/>
    <w:pPr>
      <w:spacing w:after="0" w:line="240" w:lineRule="auto"/>
    </w:pPr>
    <w:rPr>
      <w:rFonts w:ascii="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82E50"/>
  </w:style>
  <w:style w:type="paragraph" w:customStyle="1" w:styleId="xmsolistparagraph">
    <w:name w:val="x_msolistparagraph"/>
    <w:basedOn w:val="Standaard"/>
    <w:uiPriority w:val="99"/>
    <w:semiHidden/>
    <w:rsid w:val="00082E50"/>
  </w:style>
  <w:style w:type="paragraph" w:styleId="Lijstalinea">
    <w:name w:val="List Paragraph"/>
    <w:basedOn w:val="Standaard"/>
    <w:uiPriority w:val="34"/>
    <w:qFormat/>
    <w:rsid w:val="00DC4BAF"/>
    <w:pPr>
      <w:ind w:left="720"/>
      <w:contextualSpacing/>
    </w:pPr>
  </w:style>
  <w:style w:type="character" w:styleId="Zwaar">
    <w:name w:val="Strong"/>
    <w:basedOn w:val="Standaardalinea-lettertype"/>
    <w:uiPriority w:val="22"/>
    <w:qFormat/>
    <w:rsid w:val="00DC4BAF"/>
    <w:rPr>
      <w:b/>
      <w:bCs/>
    </w:rPr>
  </w:style>
  <w:style w:type="character" w:customStyle="1" w:styleId="read-more-btn">
    <w:name w:val="read-more-btn"/>
    <w:basedOn w:val="Standaardalinea-lettertype"/>
    <w:rsid w:val="00DC4BAF"/>
  </w:style>
  <w:style w:type="character" w:styleId="Hyperlink">
    <w:name w:val="Hyperlink"/>
    <w:basedOn w:val="Standaardalinea-lettertype"/>
    <w:uiPriority w:val="99"/>
    <w:semiHidden/>
    <w:unhideWhenUsed/>
    <w:rsid w:val="00DC4BAF"/>
    <w:rPr>
      <w:color w:val="0000FF"/>
      <w:u w:val="single"/>
    </w:rPr>
  </w:style>
  <w:style w:type="character" w:styleId="Nadruk">
    <w:name w:val="Emphasis"/>
    <w:basedOn w:val="Standaardalinea-lettertype"/>
    <w:uiPriority w:val="20"/>
    <w:qFormat/>
    <w:rsid w:val="00590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51683">
      <w:bodyDiv w:val="1"/>
      <w:marLeft w:val="0"/>
      <w:marRight w:val="0"/>
      <w:marTop w:val="0"/>
      <w:marBottom w:val="0"/>
      <w:divBdr>
        <w:top w:val="none" w:sz="0" w:space="0" w:color="auto"/>
        <w:left w:val="none" w:sz="0" w:space="0" w:color="auto"/>
        <w:bottom w:val="none" w:sz="0" w:space="0" w:color="auto"/>
        <w:right w:val="none" w:sz="0" w:space="0" w:color="auto"/>
      </w:divBdr>
      <w:divsChild>
        <w:div w:id="900091612">
          <w:marLeft w:val="0"/>
          <w:marRight w:val="0"/>
          <w:marTop w:val="150"/>
          <w:marBottom w:val="150"/>
          <w:divBdr>
            <w:top w:val="none" w:sz="0" w:space="0" w:color="auto"/>
            <w:left w:val="none" w:sz="0" w:space="0" w:color="auto"/>
            <w:bottom w:val="none" w:sz="0" w:space="0" w:color="auto"/>
            <w:right w:val="none" w:sz="0" w:space="0" w:color="auto"/>
          </w:divBdr>
          <w:divsChild>
            <w:div w:id="24253970">
              <w:marLeft w:val="1016"/>
              <w:marRight w:val="0"/>
              <w:marTop w:val="0"/>
              <w:marBottom w:val="0"/>
              <w:divBdr>
                <w:top w:val="none" w:sz="0" w:space="0" w:color="auto"/>
                <w:left w:val="none" w:sz="0" w:space="0" w:color="auto"/>
                <w:bottom w:val="none" w:sz="0" w:space="0" w:color="auto"/>
                <w:right w:val="none" w:sz="0" w:space="0" w:color="auto"/>
              </w:divBdr>
              <w:divsChild>
                <w:div w:id="1164854884">
                  <w:marLeft w:val="0"/>
                  <w:marRight w:val="0"/>
                  <w:marTop w:val="0"/>
                  <w:marBottom w:val="0"/>
                  <w:divBdr>
                    <w:top w:val="none" w:sz="0" w:space="0" w:color="auto"/>
                    <w:left w:val="none" w:sz="0" w:space="0" w:color="auto"/>
                    <w:bottom w:val="none" w:sz="0" w:space="0" w:color="auto"/>
                    <w:right w:val="none" w:sz="0" w:space="0" w:color="auto"/>
                  </w:divBdr>
                  <w:divsChild>
                    <w:div w:id="10217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228">
          <w:marLeft w:val="0"/>
          <w:marRight w:val="0"/>
          <w:marTop w:val="150"/>
          <w:marBottom w:val="150"/>
          <w:divBdr>
            <w:top w:val="none" w:sz="0" w:space="0" w:color="auto"/>
            <w:left w:val="none" w:sz="0" w:space="0" w:color="auto"/>
            <w:bottom w:val="none" w:sz="0" w:space="0" w:color="auto"/>
            <w:right w:val="none" w:sz="0" w:space="0" w:color="auto"/>
          </w:divBdr>
          <w:divsChild>
            <w:div w:id="1013605526">
              <w:marLeft w:val="1016"/>
              <w:marRight w:val="0"/>
              <w:marTop w:val="0"/>
              <w:marBottom w:val="0"/>
              <w:divBdr>
                <w:top w:val="none" w:sz="0" w:space="0" w:color="auto"/>
                <w:left w:val="none" w:sz="0" w:space="0" w:color="auto"/>
                <w:bottom w:val="none" w:sz="0" w:space="0" w:color="auto"/>
                <w:right w:val="none" w:sz="0" w:space="0" w:color="auto"/>
              </w:divBdr>
              <w:divsChild>
                <w:div w:id="195657702">
                  <w:marLeft w:val="0"/>
                  <w:marRight w:val="0"/>
                  <w:marTop w:val="0"/>
                  <w:marBottom w:val="0"/>
                  <w:divBdr>
                    <w:top w:val="none" w:sz="0" w:space="0" w:color="auto"/>
                    <w:left w:val="none" w:sz="0" w:space="0" w:color="auto"/>
                    <w:bottom w:val="none" w:sz="0" w:space="0" w:color="auto"/>
                    <w:right w:val="none" w:sz="0" w:space="0" w:color="auto"/>
                  </w:divBdr>
                  <w:divsChild>
                    <w:div w:id="15139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88315">
          <w:marLeft w:val="0"/>
          <w:marRight w:val="0"/>
          <w:marTop w:val="150"/>
          <w:marBottom w:val="150"/>
          <w:divBdr>
            <w:top w:val="none" w:sz="0" w:space="0" w:color="auto"/>
            <w:left w:val="none" w:sz="0" w:space="0" w:color="auto"/>
            <w:bottom w:val="none" w:sz="0" w:space="0" w:color="auto"/>
            <w:right w:val="none" w:sz="0" w:space="0" w:color="auto"/>
          </w:divBdr>
          <w:divsChild>
            <w:div w:id="1899437141">
              <w:marLeft w:val="1016"/>
              <w:marRight w:val="0"/>
              <w:marTop w:val="0"/>
              <w:marBottom w:val="0"/>
              <w:divBdr>
                <w:top w:val="none" w:sz="0" w:space="0" w:color="auto"/>
                <w:left w:val="none" w:sz="0" w:space="0" w:color="auto"/>
                <w:bottom w:val="none" w:sz="0" w:space="0" w:color="auto"/>
                <w:right w:val="none" w:sz="0" w:space="0" w:color="auto"/>
              </w:divBdr>
              <w:divsChild>
                <w:div w:id="1922636088">
                  <w:marLeft w:val="0"/>
                  <w:marRight w:val="0"/>
                  <w:marTop w:val="0"/>
                  <w:marBottom w:val="0"/>
                  <w:divBdr>
                    <w:top w:val="none" w:sz="0" w:space="0" w:color="auto"/>
                    <w:left w:val="none" w:sz="0" w:space="0" w:color="auto"/>
                    <w:bottom w:val="none" w:sz="0" w:space="0" w:color="auto"/>
                    <w:right w:val="none" w:sz="0" w:space="0" w:color="auto"/>
                  </w:divBdr>
                  <w:divsChild>
                    <w:div w:id="1510022060">
                      <w:marLeft w:val="0"/>
                      <w:marRight w:val="0"/>
                      <w:marTop w:val="0"/>
                      <w:marBottom w:val="0"/>
                      <w:divBdr>
                        <w:top w:val="none" w:sz="0" w:space="0" w:color="auto"/>
                        <w:left w:val="none" w:sz="0" w:space="0" w:color="auto"/>
                        <w:bottom w:val="none" w:sz="0" w:space="0" w:color="auto"/>
                        <w:right w:val="none" w:sz="0" w:space="0" w:color="auto"/>
                      </w:divBdr>
                    </w:div>
                    <w:div w:id="455758643">
                      <w:marLeft w:val="0"/>
                      <w:marRight w:val="0"/>
                      <w:marTop w:val="0"/>
                      <w:marBottom w:val="0"/>
                      <w:divBdr>
                        <w:top w:val="none" w:sz="0" w:space="0" w:color="auto"/>
                        <w:left w:val="none" w:sz="0" w:space="0" w:color="auto"/>
                        <w:bottom w:val="none" w:sz="0" w:space="0" w:color="auto"/>
                        <w:right w:val="none" w:sz="0" w:space="0" w:color="auto"/>
                      </w:divBdr>
                    </w:div>
                  </w:divsChild>
                </w:div>
                <w:div w:id="1733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5676">
          <w:marLeft w:val="0"/>
          <w:marRight w:val="0"/>
          <w:marTop w:val="150"/>
          <w:marBottom w:val="150"/>
          <w:divBdr>
            <w:top w:val="none" w:sz="0" w:space="0" w:color="auto"/>
            <w:left w:val="none" w:sz="0" w:space="0" w:color="auto"/>
            <w:bottom w:val="none" w:sz="0" w:space="0" w:color="auto"/>
            <w:right w:val="none" w:sz="0" w:space="0" w:color="auto"/>
          </w:divBdr>
          <w:divsChild>
            <w:div w:id="1977491768">
              <w:marLeft w:val="1016"/>
              <w:marRight w:val="0"/>
              <w:marTop w:val="0"/>
              <w:marBottom w:val="0"/>
              <w:divBdr>
                <w:top w:val="none" w:sz="0" w:space="0" w:color="auto"/>
                <w:left w:val="none" w:sz="0" w:space="0" w:color="auto"/>
                <w:bottom w:val="none" w:sz="0" w:space="0" w:color="auto"/>
                <w:right w:val="none" w:sz="0" w:space="0" w:color="auto"/>
              </w:divBdr>
              <w:divsChild>
                <w:div w:id="58480546">
                  <w:marLeft w:val="0"/>
                  <w:marRight w:val="0"/>
                  <w:marTop w:val="0"/>
                  <w:marBottom w:val="0"/>
                  <w:divBdr>
                    <w:top w:val="none" w:sz="0" w:space="0" w:color="auto"/>
                    <w:left w:val="none" w:sz="0" w:space="0" w:color="auto"/>
                    <w:bottom w:val="none" w:sz="0" w:space="0" w:color="auto"/>
                    <w:right w:val="none" w:sz="0" w:space="0" w:color="auto"/>
                  </w:divBdr>
                  <w:divsChild>
                    <w:div w:id="1371760407">
                      <w:marLeft w:val="0"/>
                      <w:marRight w:val="0"/>
                      <w:marTop w:val="0"/>
                      <w:marBottom w:val="0"/>
                      <w:divBdr>
                        <w:top w:val="none" w:sz="0" w:space="0" w:color="auto"/>
                        <w:left w:val="none" w:sz="0" w:space="0" w:color="auto"/>
                        <w:bottom w:val="none" w:sz="0" w:space="0" w:color="auto"/>
                        <w:right w:val="none" w:sz="0" w:space="0" w:color="auto"/>
                      </w:divBdr>
                    </w:div>
                    <w:div w:id="179784776">
                      <w:marLeft w:val="0"/>
                      <w:marRight w:val="0"/>
                      <w:marTop w:val="0"/>
                      <w:marBottom w:val="0"/>
                      <w:divBdr>
                        <w:top w:val="none" w:sz="0" w:space="0" w:color="auto"/>
                        <w:left w:val="none" w:sz="0" w:space="0" w:color="auto"/>
                        <w:bottom w:val="none" w:sz="0" w:space="0" w:color="auto"/>
                        <w:right w:val="none" w:sz="0" w:space="0" w:color="auto"/>
                      </w:divBdr>
                    </w:div>
                  </w:divsChild>
                </w:div>
                <w:div w:id="20434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655">
          <w:marLeft w:val="0"/>
          <w:marRight w:val="0"/>
          <w:marTop w:val="150"/>
          <w:marBottom w:val="150"/>
          <w:divBdr>
            <w:top w:val="none" w:sz="0" w:space="0" w:color="auto"/>
            <w:left w:val="none" w:sz="0" w:space="0" w:color="auto"/>
            <w:bottom w:val="none" w:sz="0" w:space="0" w:color="auto"/>
            <w:right w:val="none" w:sz="0" w:space="0" w:color="auto"/>
          </w:divBdr>
          <w:divsChild>
            <w:div w:id="1666397213">
              <w:marLeft w:val="1016"/>
              <w:marRight w:val="0"/>
              <w:marTop w:val="0"/>
              <w:marBottom w:val="0"/>
              <w:divBdr>
                <w:top w:val="none" w:sz="0" w:space="0" w:color="auto"/>
                <w:left w:val="none" w:sz="0" w:space="0" w:color="auto"/>
                <w:bottom w:val="none" w:sz="0" w:space="0" w:color="auto"/>
                <w:right w:val="none" w:sz="0" w:space="0" w:color="auto"/>
              </w:divBdr>
              <w:divsChild>
                <w:div w:id="940336011">
                  <w:marLeft w:val="0"/>
                  <w:marRight w:val="0"/>
                  <w:marTop w:val="0"/>
                  <w:marBottom w:val="0"/>
                  <w:divBdr>
                    <w:top w:val="none" w:sz="0" w:space="0" w:color="auto"/>
                    <w:left w:val="none" w:sz="0" w:space="0" w:color="auto"/>
                    <w:bottom w:val="none" w:sz="0" w:space="0" w:color="auto"/>
                    <w:right w:val="none" w:sz="0" w:space="0" w:color="auto"/>
                  </w:divBdr>
                  <w:divsChild>
                    <w:div w:id="2371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1647">
          <w:marLeft w:val="0"/>
          <w:marRight w:val="0"/>
          <w:marTop w:val="150"/>
          <w:marBottom w:val="150"/>
          <w:divBdr>
            <w:top w:val="none" w:sz="0" w:space="0" w:color="auto"/>
            <w:left w:val="none" w:sz="0" w:space="0" w:color="auto"/>
            <w:bottom w:val="none" w:sz="0" w:space="0" w:color="auto"/>
            <w:right w:val="none" w:sz="0" w:space="0" w:color="auto"/>
          </w:divBdr>
          <w:divsChild>
            <w:div w:id="2049530044">
              <w:marLeft w:val="1016"/>
              <w:marRight w:val="0"/>
              <w:marTop w:val="0"/>
              <w:marBottom w:val="0"/>
              <w:divBdr>
                <w:top w:val="none" w:sz="0" w:space="0" w:color="auto"/>
                <w:left w:val="none" w:sz="0" w:space="0" w:color="auto"/>
                <w:bottom w:val="none" w:sz="0" w:space="0" w:color="auto"/>
                <w:right w:val="none" w:sz="0" w:space="0" w:color="auto"/>
              </w:divBdr>
              <w:divsChild>
                <w:div w:id="1218777900">
                  <w:marLeft w:val="0"/>
                  <w:marRight w:val="0"/>
                  <w:marTop w:val="0"/>
                  <w:marBottom w:val="0"/>
                  <w:divBdr>
                    <w:top w:val="none" w:sz="0" w:space="0" w:color="auto"/>
                    <w:left w:val="none" w:sz="0" w:space="0" w:color="auto"/>
                    <w:bottom w:val="none" w:sz="0" w:space="0" w:color="auto"/>
                    <w:right w:val="none" w:sz="0" w:space="0" w:color="auto"/>
                  </w:divBdr>
                  <w:divsChild>
                    <w:div w:id="11187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8950">
          <w:marLeft w:val="0"/>
          <w:marRight w:val="0"/>
          <w:marTop w:val="150"/>
          <w:marBottom w:val="150"/>
          <w:divBdr>
            <w:top w:val="none" w:sz="0" w:space="0" w:color="auto"/>
            <w:left w:val="none" w:sz="0" w:space="0" w:color="auto"/>
            <w:bottom w:val="none" w:sz="0" w:space="0" w:color="auto"/>
            <w:right w:val="none" w:sz="0" w:space="0" w:color="auto"/>
          </w:divBdr>
          <w:divsChild>
            <w:div w:id="1808161174">
              <w:marLeft w:val="1016"/>
              <w:marRight w:val="0"/>
              <w:marTop w:val="0"/>
              <w:marBottom w:val="0"/>
              <w:divBdr>
                <w:top w:val="none" w:sz="0" w:space="0" w:color="auto"/>
                <w:left w:val="none" w:sz="0" w:space="0" w:color="auto"/>
                <w:bottom w:val="none" w:sz="0" w:space="0" w:color="auto"/>
                <w:right w:val="none" w:sz="0" w:space="0" w:color="auto"/>
              </w:divBdr>
              <w:divsChild>
                <w:div w:id="1036587088">
                  <w:marLeft w:val="0"/>
                  <w:marRight w:val="0"/>
                  <w:marTop w:val="0"/>
                  <w:marBottom w:val="0"/>
                  <w:divBdr>
                    <w:top w:val="none" w:sz="0" w:space="0" w:color="auto"/>
                    <w:left w:val="none" w:sz="0" w:space="0" w:color="auto"/>
                    <w:bottom w:val="none" w:sz="0" w:space="0" w:color="auto"/>
                    <w:right w:val="none" w:sz="0" w:space="0" w:color="auto"/>
                  </w:divBdr>
                  <w:divsChild>
                    <w:div w:id="13368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19694">
          <w:marLeft w:val="0"/>
          <w:marRight w:val="0"/>
          <w:marTop w:val="150"/>
          <w:marBottom w:val="150"/>
          <w:divBdr>
            <w:top w:val="none" w:sz="0" w:space="0" w:color="auto"/>
            <w:left w:val="none" w:sz="0" w:space="0" w:color="auto"/>
            <w:bottom w:val="none" w:sz="0" w:space="0" w:color="auto"/>
            <w:right w:val="none" w:sz="0" w:space="0" w:color="auto"/>
          </w:divBdr>
          <w:divsChild>
            <w:div w:id="1480731193">
              <w:marLeft w:val="1016"/>
              <w:marRight w:val="0"/>
              <w:marTop w:val="0"/>
              <w:marBottom w:val="0"/>
              <w:divBdr>
                <w:top w:val="none" w:sz="0" w:space="0" w:color="auto"/>
                <w:left w:val="none" w:sz="0" w:space="0" w:color="auto"/>
                <w:bottom w:val="none" w:sz="0" w:space="0" w:color="auto"/>
                <w:right w:val="none" w:sz="0" w:space="0" w:color="auto"/>
              </w:divBdr>
              <w:divsChild>
                <w:div w:id="1213346501">
                  <w:marLeft w:val="0"/>
                  <w:marRight w:val="0"/>
                  <w:marTop w:val="0"/>
                  <w:marBottom w:val="0"/>
                  <w:divBdr>
                    <w:top w:val="none" w:sz="0" w:space="0" w:color="auto"/>
                    <w:left w:val="none" w:sz="0" w:space="0" w:color="auto"/>
                    <w:bottom w:val="none" w:sz="0" w:space="0" w:color="auto"/>
                    <w:right w:val="none" w:sz="0" w:space="0" w:color="auto"/>
                  </w:divBdr>
                  <w:divsChild>
                    <w:div w:id="10275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3491">
          <w:marLeft w:val="0"/>
          <w:marRight w:val="0"/>
          <w:marTop w:val="150"/>
          <w:marBottom w:val="150"/>
          <w:divBdr>
            <w:top w:val="none" w:sz="0" w:space="0" w:color="auto"/>
            <w:left w:val="none" w:sz="0" w:space="0" w:color="auto"/>
            <w:bottom w:val="none" w:sz="0" w:space="0" w:color="auto"/>
            <w:right w:val="none" w:sz="0" w:space="0" w:color="auto"/>
          </w:divBdr>
          <w:divsChild>
            <w:div w:id="332420417">
              <w:marLeft w:val="1016"/>
              <w:marRight w:val="0"/>
              <w:marTop w:val="0"/>
              <w:marBottom w:val="0"/>
              <w:divBdr>
                <w:top w:val="none" w:sz="0" w:space="0" w:color="auto"/>
                <w:left w:val="none" w:sz="0" w:space="0" w:color="auto"/>
                <w:bottom w:val="none" w:sz="0" w:space="0" w:color="auto"/>
                <w:right w:val="none" w:sz="0" w:space="0" w:color="auto"/>
              </w:divBdr>
              <w:divsChild>
                <w:div w:id="563688432">
                  <w:marLeft w:val="0"/>
                  <w:marRight w:val="0"/>
                  <w:marTop w:val="0"/>
                  <w:marBottom w:val="0"/>
                  <w:divBdr>
                    <w:top w:val="none" w:sz="0" w:space="0" w:color="auto"/>
                    <w:left w:val="none" w:sz="0" w:space="0" w:color="auto"/>
                    <w:bottom w:val="none" w:sz="0" w:space="0" w:color="auto"/>
                    <w:right w:val="none" w:sz="0" w:space="0" w:color="auto"/>
                  </w:divBdr>
                  <w:divsChild>
                    <w:div w:id="20925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935">
          <w:marLeft w:val="0"/>
          <w:marRight w:val="0"/>
          <w:marTop w:val="150"/>
          <w:marBottom w:val="150"/>
          <w:divBdr>
            <w:top w:val="none" w:sz="0" w:space="0" w:color="auto"/>
            <w:left w:val="none" w:sz="0" w:space="0" w:color="auto"/>
            <w:bottom w:val="none" w:sz="0" w:space="0" w:color="auto"/>
            <w:right w:val="none" w:sz="0" w:space="0" w:color="auto"/>
          </w:divBdr>
          <w:divsChild>
            <w:div w:id="1957981334">
              <w:marLeft w:val="1016"/>
              <w:marRight w:val="0"/>
              <w:marTop w:val="0"/>
              <w:marBottom w:val="0"/>
              <w:divBdr>
                <w:top w:val="none" w:sz="0" w:space="0" w:color="auto"/>
                <w:left w:val="none" w:sz="0" w:space="0" w:color="auto"/>
                <w:bottom w:val="none" w:sz="0" w:space="0" w:color="auto"/>
                <w:right w:val="none" w:sz="0" w:space="0" w:color="auto"/>
              </w:divBdr>
              <w:divsChild>
                <w:div w:id="2028602178">
                  <w:marLeft w:val="0"/>
                  <w:marRight w:val="0"/>
                  <w:marTop w:val="0"/>
                  <w:marBottom w:val="0"/>
                  <w:divBdr>
                    <w:top w:val="none" w:sz="0" w:space="0" w:color="auto"/>
                    <w:left w:val="none" w:sz="0" w:space="0" w:color="auto"/>
                    <w:bottom w:val="none" w:sz="0" w:space="0" w:color="auto"/>
                    <w:right w:val="none" w:sz="0" w:space="0" w:color="auto"/>
                  </w:divBdr>
                  <w:divsChild>
                    <w:div w:id="11331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7312">
          <w:marLeft w:val="0"/>
          <w:marRight w:val="0"/>
          <w:marTop w:val="150"/>
          <w:marBottom w:val="150"/>
          <w:divBdr>
            <w:top w:val="none" w:sz="0" w:space="0" w:color="auto"/>
            <w:left w:val="none" w:sz="0" w:space="0" w:color="auto"/>
            <w:bottom w:val="none" w:sz="0" w:space="0" w:color="auto"/>
            <w:right w:val="none" w:sz="0" w:space="0" w:color="auto"/>
          </w:divBdr>
          <w:divsChild>
            <w:div w:id="929704365">
              <w:marLeft w:val="1016"/>
              <w:marRight w:val="0"/>
              <w:marTop w:val="0"/>
              <w:marBottom w:val="0"/>
              <w:divBdr>
                <w:top w:val="none" w:sz="0" w:space="0" w:color="auto"/>
                <w:left w:val="none" w:sz="0" w:space="0" w:color="auto"/>
                <w:bottom w:val="none" w:sz="0" w:space="0" w:color="auto"/>
                <w:right w:val="none" w:sz="0" w:space="0" w:color="auto"/>
              </w:divBdr>
              <w:divsChild>
                <w:div w:id="770204787">
                  <w:marLeft w:val="0"/>
                  <w:marRight w:val="0"/>
                  <w:marTop w:val="0"/>
                  <w:marBottom w:val="0"/>
                  <w:divBdr>
                    <w:top w:val="none" w:sz="0" w:space="0" w:color="auto"/>
                    <w:left w:val="none" w:sz="0" w:space="0" w:color="auto"/>
                    <w:bottom w:val="none" w:sz="0" w:space="0" w:color="auto"/>
                    <w:right w:val="none" w:sz="0" w:space="0" w:color="auto"/>
                  </w:divBdr>
                  <w:divsChild>
                    <w:div w:id="7991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0579">
      <w:bodyDiv w:val="1"/>
      <w:marLeft w:val="0"/>
      <w:marRight w:val="0"/>
      <w:marTop w:val="0"/>
      <w:marBottom w:val="0"/>
      <w:divBdr>
        <w:top w:val="none" w:sz="0" w:space="0" w:color="auto"/>
        <w:left w:val="none" w:sz="0" w:space="0" w:color="auto"/>
        <w:bottom w:val="none" w:sz="0" w:space="0" w:color="auto"/>
        <w:right w:val="none" w:sz="0" w:space="0" w:color="auto"/>
      </w:divBdr>
      <w:divsChild>
        <w:div w:id="1507819309">
          <w:marLeft w:val="0"/>
          <w:marRight w:val="0"/>
          <w:marTop w:val="0"/>
          <w:marBottom w:val="0"/>
          <w:divBdr>
            <w:top w:val="none" w:sz="0" w:space="0" w:color="auto"/>
            <w:left w:val="none" w:sz="0" w:space="0" w:color="auto"/>
            <w:bottom w:val="none" w:sz="0" w:space="0" w:color="auto"/>
            <w:right w:val="none" w:sz="0" w:space="0" w:color="auto"/>
          </w:divBdr>
          <w:divsChild>
            <w:div w:id="827793362">
              <w:marLeft w:val="0"/>
              <w:marRight w:val="0"/>
              <w:marTop w:val="0"/>
              <w:marBottom w:val="0"/>
              <w:divBdr>
                <w:top w:val="none" w:sz="0" w:space="0" w:color="auto"/>
                <w:left w:val="none" w:sz="0" w:space="0" w:color="auto"/>
                <w:bottom w:val="none" w:sz="0" w:space="0" w:color="auto"/>
                <w:right w:val="none" w:sz="0" w:space="0" w:color="auto"/>
              </w:divBdr>
            </w:div>
            <w:div w:id="1370035557">
              <w:marLeft w:val="0"/>
              <w:marRight w:val="0"/>
              <w:marTop w:val="0"/>
              <w:marBottom w:val="0"/>
              <w:divBdr>
                <w:top w:val="none" w:sz="0" w:space="0" w:color="auto"/>
                <w:left w:val="none" w:sz="0" w:space="0" w:color="auto"/>
                <w:bottom w:val="none" w:sz="0" w:space="0" w:color="auto"/>
                <w:right w:val="none" w:sz="0" w:space="0" w:color="auto"/>
              </w:divBdr>
            </w:div>
          </w:divsChild>
        </w:div>
        <w:div w:id="54936006">
          <w:marLeft w:val="0"/>
          <w:marRight w:val="0"/>
          <w:marTop w:val="0"/>
          <w:marBottom w:val="0"/>
          <w:divBdr>
            <w:top w:val="none" w:sz="0" w:space="0" w:color="auto"/>
            <w:left w:val="none" w:sz="0" w:space="0" w:color="auto"/>
            <w:bottom w:val="none" w:sz="0" w:space="0" w:color="auto"/>
            <w:right w:val="none" w:sz="0" w:space="0" w:color="auto"/>
          </w:divBdr>
        </w:div>
      </w:divsChild>
    </w:div>
    <w:div w:id="1638413306">
      <w:bodyDiv w:val="1"/>
      <w:marLeft w:val="0"/>
      <w:marRight w:val="0"/>
      <w:marTop w:val="0"/>
      <w:marBottom w:val="0"/>
      <w:divBdr>
        <w:top w:val="none" w:sz="0" w:space="0" w:color="auto"/>
        <w:left w:val="none" w:sz="0" w:space="0" w:color="auto"/>
        <w:bottom w:val="none" w:sz="0" w:space="0" w:color="auto"/>
        <w:right w:val="none" w:sz="0" w:space="0" w:color="auto"/>
      </w:divBdr>
    </w:div>
    <w:div w:id="1661344971">
      <w:bodyDiv w:val="1"/>
      <w:marLeft w:val="0"/>
      <w:marRight w:val="0"/>
      <w:marTop w:val="0"/>
      <w:marBottom w:val="0"/>
      <w:divBdr>
        <w:top w:val="none" w:sz="0" w:space="0" w:color="auto"/>
        <w:left w:val="none" w:sz="0" w:space="0" w:color="auto"/>
        <w:bottom w:val="none" w:sz="0" w:space="0" w:color="auto"/>
        <w:right w:val="none" w:sz="0" w:space="0" w:color="auto"/>
      </w:divBdr>
    </w:div>
    <w:div w:id="2116627569">
      <w:bodyDiv w:val="1"/>
      <w:marLeft w:val="0"/>
      <w:marRight w:val="0"/>
      <w:marTop w:val="0"/>
      <w:marBottom w:val="0"/>
      <w:divBdr>
        <w:top w:val="none" w:sz="0" w:space="0" w:color="auto"/>
        <w:left w:val="none" w:sz="0" w:space="0" w:color="auto"/>
        <w:bottom w:val="none" w:sz="0" w:space="0" w:color="auto"/>
        <w:right w:val="none" w:sz="0" w:space="0" w:color="auto"/>
      </w:divBdr>
      <w:divsChild>
        <w:div w:id="1746147221">
          <w:marLeft w:val="0"/>
          <w:marRight w:val="0"/>
          <w:marTop w:val="0"/>
          <w:marBottom w:val="0"/>
          <w:divBdr>
            <w:top w:val="none" w:sz="0" w:space="0" w:color="auto"/>
            <w:left w:val="none" w:sz="0" w:space="0" w:color="auto"/>
            <w:bottom w:val="none" w:sz="0" w:space="0" w:color="auto"/>
            <w:right w:val="none" w:sz="0" w:space="0" w:color="auto"/>
          </w:divBdr>
          <w:divsChild>
            <w:div w:id="44720992">
              <w:marLeft w:val="0"/>
              <w:marRight w:val="0"/>
              <w:marTop w:val="0"/>
              <w:marBottom w:val="0"/>
              <w:divBdr>
                <w:top w:val="none" w:sz="0" w:space="0" w:color="auto"/>
                <w:left w:val="none" w:sz="0" w:space="0" w:color="auto"/>
                <w:bottom w:val="none" w:sz="0" w:space="0" w:color="auto"/>
                <w:right w:val="none" w:sz="0" w:space="0" w:color="auto"/>
              </w:divBdr>
            </w:div>
            <w:div w:id="1853259704">
              <w:marLeft w:val="0"/>
              <w:marRight w:val="0"/>
              <w:marTop w:val="0"/>
              <w:marBottom w:val="0"/>
              <w:divBdr>
                <w:top w:val="none" w:sz="0" w:space="0" w:color="auto"/>
                <w:left w:val="none" w:sz="0" w:space="0" w:color="auto"/>
                <w:bottom w:val="none" w:sz="0" w:space="0" w:color="auto"/>
                <w:right w:val="none" w:sz="0" w:space="0" w:color="auto"/>
              </w:divBdr>
            </w:div>
          </w:divsChild>
        </w:div>
        <w:div w:id="88062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gzcongressen.nl/congressen/externaliserend-gedr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gzcongressen.nl/congressen/externaliserend-gedrag/" TargetMode="External"/><Relationship Id="rId5" Type="http://schemas.openxmlformats.org/officeDocument/2006/relationships/hyperlink" Target="https://www.ggzcongressen.nl/congressen/externaliserend-gedr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638</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Reuvers</dc:creator>
  <cp:keywords/>
  <dc:description/>
  <cp:lastModifiedBy>Eva Reuvers</cp:lastModifiedBy>
  <cp:revision>1</cp:revision>
  <dcterms:created xsi:type="dcterms:W3CDTF">2019-08-02T13:07:00Z</dcterms:created>
  <dcterms:modified xsi:type="dcterms:W3CDTF">2019-08-02T13:46:00Z</dcterms:modified>
</cp:coreProperties>
</file>